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48" w:rsidRDefault="008C0248" w:rsidP="000C5035">
      <w:pPr>
        <w:jc w:val="right"/>
      </w:pPr>
      <w:r w:rsidRPr="008C0248">
        <w:rPr>
          <w:noProof/>
          <w:lang w:eastAsia="pl-PL"/>
        </w:rPr>
        <w:drawing>
          <wp:inline distT="0" distB="0" distL="0" distR="0">
            <wp:extent cx="5715000" cy="1905000"/>
            <wp:effectExtent l="0" t="0" r="0" b="0"/>
            <wp:docPr id="3" name="Obraz 3" descr="C:\Users\Promosalons5\Pictures\WNE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mosalons5\Pictures\WNE 20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AE" w:rsidRPr="007C68AE" w:rsidRDefault="008C0248" w:rsidP="000C5035">
      <w:pPr>
        <w:jc w:val="right"/>
      </w:pPr>
      <w:r w:rsidRPr="008C0248">
        <w:t xml:space="preserve">  </w:t>
      </w:r>
      <w:r w:rsidR="007C68AE" w:rsidRPr="007C68AE">
        <w:t xml:space="preserve">Komunikat prasowy – wrzesień </w:t>
      </w:r>
    </w:p>
    <w:p w:rsidR="000C5035" w:rsidRPr="007C68AE" w:rsidRDefault="000C5035" w:rsidP="000C5035">
      <w:pPr>
        <w:jc w:val="right"/>
      </w:pPr>
      <w:r w:rsidRPr="007C68AE">
        <w:t>2021</w:t>
      </w:r>
    </w:p>
    <w:p w:rsidR="007C68AE" w:rsidRPr="00764215" w:rsidRDefault="007C68AE" w:rsidP="007C68AE">
      <w:pPr>
        <w:spacing w:line="280" w:lineRule="atLeast"/>
        <w:ind w:left="357"/>
        <w:jc w:val="center"/>
        <w:rPr>
          <w:rFonts w:cstheme="minorHAnsi"/>
          <w:b/>
          <w:bCs/>
          <w:color w:val="28636F"/>
          <w:sz w:val="40"/>
          <w:szCs w:val="40"/>
        </w:rPr>
      </w:pPr>
      <w:r w:rsidRPr="00764215">
        <w:rPr>
          <w:rFonts w:cstheme="minorHAnsi"/>
          <w:b/>
          <w:bCs/>
          <w:color w:val="28636F"/>
          <w:sz w:val="40"/>
          <w:szCs w:val="40"/>
        </w:rPr>
        <w:t>WORLD NUCLEAR EXHIBITION 2021</w:t>
      </w:r>
    </w:p>
    <w:p w:rsidR="007C68AE" w:rsidRPr="007C68AE" w:rsidRDefault="007C68AE" w:rsidP="007C68AE">
      <w:pPr>
        <w:ind w:left="357"/>
        <w:jc w:val="center"/>
        <w:rPr>
          <w:rFonts w:cstheme="minorHAnsi"/>
          <w:b/>
          <w:bCs/>
          <w:color w:val="63C2C7"/>
          <w:sz w:val="32"/>
          <w:szCs w:val="36"/>
        </w:rPr>
      </w:pPr>
      <w:r w:rsidRPr="007C68AE">
        <w:rPr>
          <w:rFonts w:cstheme="minorHAnsi"/>
          <w:b/>
          <w:bCs/>
          <w:color w:val="63C2C7"/>
          <w:sz w:val="32"/>
          <w:szCs w:val="36"/>
        </w:rPr>
        <w:t xml:space="preserve">4. edycja największych światowych targów branży nuklearnej odbędzie się od 30 listopada do 2 grudnia 2021 roku. </w:t>
      </w:r>
    </w:p>
    <w:p w:rsidR="000C5035" w:rsidRPr="00EA1468" w:rsidRDefault="00500214" w:rsidP="002A4F82">
      <w:pPr>
        <w:jc w:val="both"/>
      </w:pPr>
      <w:r w:rsidRPr="00EA1468">
        <w:t xml:space="preserve">4. edycja World </w:t>
      </w:r>
      <w:proofErr w:type="spellStart"/>
      <w:r w:rsidRPr="00EA1468">
        <w:t>Nuclear</w:t>
      </w:r>
      <w:proofErr w:type="spellEnd"/>
      <w:r w:rsidRPr="00EA1468">
        <w:t xml:space="preserve"> </w:t>
      </w:r>
      <w:proofErr w:type="spellStart"/>
      <w:r w:rsidRPr="00EA1468">
        <w:t>Exhibition</w:t>
      </w:r>
      <w:proofErr w:type="spellEnd"/>
      <w:r w:rsidRPr="00EA1468">
        <w:t xml:space="preserve"> (WNE),</w:t>
      </w:r>
      <w:r w:rsidR="00EA1468" w:rsidRPr="00EA1468">
        <w:t xml:space="preserve"> największych światowych targów branży nuklearnej pod przewodnictwem </w:t>
      </w:r>
      <w:r w:rsidR="00EA1468" w:rsidRPr="00B01E3C">
        <w:rPr>
          <w:b/>
        </w:rPr>
        <w:t xml:space="preserve">Sylvie </w:t>
      </w:r>
      <w:proofErr w:type="spellStart"/>
      <w:r w:rsidR="00EA1468" w:rsidRPr="00B01E3C">
        <w:rPr>
          <w:b/>
        </w:rPr>
        <w:t>Bermann</w:t>
      </w:r>
      <w:proofErr w:type="spellEnd"/>
      <w:r w:rsidR="00EA1468" w:rsidRPr="00B01E3C">
        <w:rPr>
          <w:b/>
        </w:rPr>
        <w:t>, Ambasador Francji</w:t>
      </w:r>
      <w:r w:rsidR="00EA1468">
        <w:t xml:space="preserve">, odbędzie się </w:t>
      </w:r>
      <w:r w:rsidR="00EA1468" w:rsidRPr="00B01E3C">
        <w:rPr>
          <w:b/>
        </w:rPr>
        <w:t>od</w:t>
      </w:r>
      <w:r w:rsidR="00B01E3C" w:rsidRPr="00B01E3C">
        <w:rPr>
          <w:b/>
        </w:rPr>
        <w:t xml:space="preserve"> 30 listopada do 2 grudnia br.</w:t>
      </w:r>
      <w:r w:rsidR="00B01E3C">
        <w:t xml:space="preserve"> w</w:t>
      </w:r>
      <w:r w:rsidR="00EA1468">
        <w:t xml:space="preserve"> Centrum Wystawowym Paris </w:t>
      </w:r>
      <w:proofErr w:type="spellStart"/>
      <w:r w:rsidR="00EA1468">
        <w:t>Nord</w:t>
      </w:r>
      <w:proofErr w:type="spellEnd"/>
      <w:r w:rsidR="00EA1468">
        <w:t xml:space="preserve"> </w:t>
      </w:r>
      <w:proofErr w:type="spellStart"/>
      <w:r w:rsidR="00EA1468">
        <w:t>Villepinte</w:t>
      </w:r>
      <w:proofErr w:type="spellEnd"/>
      <w:r w:rsidR="00EA1468">
        <w:t xml:space="preserve"> (Hala</w:t>
      </w:r>
      <w:r w:rsidR="00EA1468" w:rsidRPr="00EA1468">
        <w:t xml:space="preserve"> 7).</w:t>
      </w:r>
    </w:p>
    <w:p w:rsidR="00F30768" w:rsidRDefault="00D32C51" w:rsidP="002A4F82">
      <w:pPr>
        <w:jc w:val="both"/>
      </w:pPr>
      <w:r>
        <w:t>T</w:t>
      </w:r>
      <w:r w:rsidRPr="00D32C51">
        <w:t>argi WNE są miejscem spotkań</w:t>
      </w:r>
      <w:r w:rsidR="004D4A13">
        <w:t xml:space="preserve"> biznesowych</w:t>
      </w:r>
      <w:r w:rsidRPr="00D32C51">
        <w:t xml:space="preserve"> i wymiany doświadczeń profesjonalistów z sektora nuklearnego z całego świata, którzy poszukują rozwiązań umożliwiających sprostanie najważniejszym wyzwaniom.</w:t>
      </w:r>
      <w:r w:rsidR="00015FAB">
        <w:t xml:space="preserve"> Decydenci z branży spotkają się na targach WNE, aby dzielić się swoimi wizjami i celami</w:t>
      </w:r>
      <w:r w:rsidR="0086666C">
        <w:t xml:space="preserve">, debatować nad strategicznymi zagadnieniami i nawiązywać nowe współprace. </w:t>
      </w:r>
      <w:r w:rsidR="00610EF5">
        <w:t>Tegoroczna edycja</w:t>
      </w:r>
      <w:r w:rsidR="00654E1B">
        <w:t xml:space="preserve"> będzie miała </w:t>
      </w:r>
      <w:r w:rsidR="00654E1B" w:rsidRPr="00AB76CC">
        <w:rPr>
          <w:b/>
        </w:rPr>
        <w:t>międzynarodowy charakter</w:t>
      </w:r>
      <w:r w:rsidR="00654E1B">
        <w:t xml:space="preserve"> – reprezentowanych będzie 55 krajów, zorganizowanych zostanie 13</w:t>
      </w:r>
      <w:r w:rsidR="00654E1B" w:rsidRPr="00654E1B">
        <w:t xml:space="preserve"> pawilonów narodowych</w:t>
      </w:r>
      <w:r w:rsidR="00654E1B">
        <w:t>, w targach wezmą udział światowi liderzy z sektora nuklearnego oraz przedstawiciele małych i średnich przedsiębiorstw</w:t>
      </w:r>
      <w:r w:rsidR="00254461">
        <w:t>, dużych grup</w:t>
      </w:r>
      <w:r w:rsidR="00654E1B">
        <w:t xml:space="preserve"> </w:t>
      </w:r>
      <w:r w:rsidR="00254461">
        <w:t>oraz startupów.</w:t>
      </w:r>
    </w:p>
    <w:p w:rsidR="000C5035" w:rsidRPr="00254461" w:rsidRDefault="006A19EA" w:rsidP="002A4F82">
      <w:pPr>
        <w:jc w:val="both"/>
      </w:pPr>
      <w:r>
        <w:t xml:space="preserve">W tym roku targi będą miały </w:t>
      </w:r>
      <w:r w:rsidRPr="00AB76CC">
        <w:rPr>
          <w:b/>
        </w:rPr>
        <w:t>formułę hybrydową, fizyczną i cyfrową</w:t>
      </w:r>
      <w:r>
        <w:t xml:space="preserve">, aby zgromadzić jak największą liczbę uczestników. </w:t>
      </w:r>
      <w:r w:rsidR="00083EF5">
        <w:t>Wydarzenie zorganizowane zostanie zgodnie z obowiązującymi normami sanitarnymi, aby zapewnić bezpieczeństwo wszystkim uczestnikom.</w:t>
      </w:r>
      <w:r w:rsidR="000C5035" w:rsidRPr="00254461">
        <w:t xml:space="preserve"> </w:t>
      </w:r>
    </w:p>
    <w:p w:rsidR="00887E5B" w:rsidRPr="00887E5B" w:rsidRDefault="00AB76CC" w:rsidP="002A4F82">
      <w:pPr>
        <w:jc w:val="both"/>
      </w:pPr>
      <w:r w:rsidRPr="006A3888">
        <w:rPr>
          <w:b/>
        </w:rPr>
        <w:t>Znane osobowości</w:t>
      </w:r>
      <w:r w:rsidR="00887E5B" w:rsidRPr="00887E5B">
        <w:t xml:space="preserve"> zainaugurują </w:t>
      </w:r>
      <w:r w:rsidR="00887E5B" w:rsidRPr="006A3888">
        <w:rPr>
          <w:b/>
        </w:rPr>
        <w:t xml:space="preserve">30 listopada br. </w:t>
      </w:r>
      <w:r w:rsidR="00887E5B" w:rsidRPr="00887E5B">
        <w:t>otwarcie</w:t>
      </w:r>
      <w:r w:rsidR="00887E5B">
        <w:t xml:space="preserve"> międzynarodowych targów branży nuklearnej. </w:t>
      </w:r>
      <w:r w:rsidR="00887E5B" w:rsidRPr="00887E5B">
        <w:t>G</w:t>
      </w:r>
      <w:r w:rsidR="00887E5B">
        <w:t>łównym tematem edycji 2021</w:t>
      </w:r>
      <w:r w:rsidR="007B5A33">
        <w:t xml:space="preserve"> będzie</w:t>
      </w:r>
      <w:r w:rsidR="00887E5B" w:rsidRPr="00887E5B">
        <w:t xml:space="preserve">: </w:t>
      </w:r>
      <w:r w:rsidR="00887E5B" w:rsidRPr="006A3888">
        <w:rPr>
          <w:b/>
        </w:rPr>
        <w:t>„Przemysł jądrowy, kluczowy partner społeczeństwa opartego na niskiej emisji węgla i odpowiedzialnej przyszłości”. Tematyka ta wpisuje się w</w:t>
      </w:r>
      <w:r w:rsidR="006A3888" w:rsidRPr="006A3888">
        <w:rPr>
          <w:b/>
        </w:rPr>
        <w:t xml:space="preserve"> aktualne i przyszłe wyzwania. </w:t>
      </w:r>
    </w:p>
    <w:p w:rsidR="000C5035" w:rsidRPr="00421B37" w:rsidRDefault="001C44FB" w:rsidP="002A4F82">
      <w:pPr>
        <w:jc w:val="both"/>
      </w:pPr>
      <w:r w:rsidRPr="00421B37">
        <w:t xml:space="preserve">Targi </w:t>
      </w:r>
      <w:r w:rsidR="000C5035" w:rsidRPr="00421B37">
        <w:t xml:space="preserve">WNE </w:t>
      </w:r>
      <w:r w:rsidRPr="00421B37">
        <w:t>proponują program prezentujący technologie i innowacje, które sprzyjają społeczeństwu opartemu na niskiej emisji węgla w ramach dni SMR &amp; Zaawansowanych reaktorów</w:t>
      </w:r>
      <w:r w:rsidR="00421B37" w:rsidRPr="00421B37">
        <w:t xml:space="preserve">, wodoru i </w:t>
      </w:r>
      <w:r w:rsidR="00421B37">
        <w:t>gospodarowania odpadami.</w:t>
      </w:r>
      <w:r w:rsidRPr="00421B37">
        <w:t xml:space="preserve"> </w:t>
      </w:r>
    </w:p>
    <w:p w:rsidR="00421B37" w:rsidRPr="00421B37" w:rsidRDefault="00421B37">
      <w:r w:rsidRPr="00421B37">
        <w:t xml:space="preserve">Akredytacja dla prasy jest już otwarta : </w:t>
      </w:r>
      <w:hyperlink r:id="rId5" w:history="1">
        <w:r w:rsidRPr="001F51B1">
          <w:rPr>
            <w:rStyle w:val="Hipercze"/>
          </w:rPr>
          <w:t>https://badge.world-nuclear-exhibition.com/en/presse/details.htm</w:t>
        </w:r>
      </w:hyperlink>
      <w:r>
        <w:t xml:space="preserve"> </w:t>
      </w:r>
    </w:p>
    <w:p w:rsidR="00421B37" w:rsidRPr="00764215" w:rsidRDefault="00421B37">
      <w:r>
        <w:t xml:space="preserve">Konferencja prasowa targów odbędzie się 22 października rano. </w:t>
      </w:r>
    </w:p>
    <w:p w:rsidR="000C5035" w:rsidRPr="00764215" w:rsidRDefault="00764215" w:rsidP="008C0248">
      <w:pPr>
        <w:jc w:val="center"/>
      </w:pPr>
      <w:r>
        <w:rPr>
          <w:rStyle w:val="Hipercze"/>
          <w:lang w:val="fr-FR"/>
        </w:rPr>
        <w:fldChar w:fldCharType="begin"/>
      </w:r>
      <w:r w:rsidRPr="00764215">
        <w:rPr>
          <w:rStyle w:val="Hipercze"/>
        </w:rPr>
        <w:instrText xml:space="preserve"> HYPERLINK "http://www.world-nuclear-exhibition.com/" </w:instrText>
      </w:r>
      <w:r>
        <w:rPr>
          <w:rStyle w:val="Hipercze"/>
          <w:lang w:val="fr-FR"/>
        </w:rPr>
        <w:fldChar w:fldCharType="separate"/>
      </w:r>
      <w:r w:rsidR="000C5035" w:rsidRPr="00764215">
        <w:rPr>
          <w:rStyle w:val="Hipercze"/>
        </w:rPr>
        <w:t>http://www.world-nuclear-exhibition.com/</w:t>
      </w:r>
      <w:r>
        <w:rPr>
          <w:rStyle w:val="Hipercze"/>
          <w:lang w:val="fr-FR"/>
        </w:rPr>
        <w:fldChar w:fldCharType="end"/>
      </w:r>
    </w:p>
    <w:p w:rsidR="000C5035" w:rsidRPr="00421B37" w:rsidRDefault="00421B37">
      <w:r w:rsidRPr="00421B37">
        <w:lastRenderedPageBreak/>
        <w:t>Dołącz do nas</w:t>
      </w:r>
      <w:r w:rsidR="000C5035" w:rsidRPr="00421B37">
        <w:t xml:space="preserve"> #WNE</w:t>
      </w:r>
    </w:p>
    <w:p w:rsidR="000C5035" w:rsidRDefault="00421B37" w:rsidP="00421B37">
      <w:r w:rsidRPr="00421B37">
        <w:t xml:space="preserve">      </w:t>
      </w:r>
    </w:p>
    <w:p w:rsidR="005363A1" w:rsidRDefault="005363A1" w:rsidP="00421B37"/>
    <w:p w:rsidR="005363A1" w:rsidRPr="00764215" w:rsidRDefault="005363A1" w:rsidP="005363A1"/>
    <w:p w:rsidR="005363A1" w:rsidRPr="00764215" w:rsidRDefault="005363A1" w:rsidP="005363A1">
      <w:bookmarkStart w:id="0" w:name="_GoBack"/>
      <w:r w:rsidRPr="00764215">
        <w:rPr>
          <w:b/>
        </w:rPr>
        <w:t>GIFEN</w:t>
      </w:r>
      <w:r w:rsidRPr="00764215">
        <w:t xml:space="preserve"> </w:t>
      </w:r>
      <w:bookmarkEnd w:id="0"/>
      <w:r w:rsidRPr="00764215">
        <w:t xml:space="preserve">: www.gifen.fr  </w:t>
      </w:r>
    </w:p>
    <w:p w:rsidR="005363A1" w:rsidRPr="00764215" w:rsidRDefault="005363A1" w:rsidP="005363A1">
      <w:r w:rsidRPr="00764215">
        <w:t xml:space="preserve">         </w:t>
      </w:r>
    </w:p>
    <w:p w:rsidR="00AA574E" w:rsidRPr="00764215" w:rsidRDefault="00AA574E">
      <w:pPr>
        <w:rPr>
          <w:b/>
        </w:rPr>
      </w:pPr>
      <w:r w:rsidRPr="00764215">
        <w:rPr>
          <w:b/>
        </w:rPr>
        <w:t>RX FRANCE</w:t>
      </w:r>
      <w:r w:rsidR="00E41EC0" w:rsidRPr="00764215">
        <w:rPr>
          <w:b/>
        </w:rPr>
        <w:t xml:space="preserve"> </w:t>
      </w:r>
      <w:r w:rsidR="000E43C8" w:rsidRPr="00764215">
        <w:rPr>
          <w:b/>
        </w:rPr>
        <w:t xml:space="preserve">- www.rxglobal.com </w:t>
      </w:r>
      <w:r w:rsidR="00E41EC0" w:rsidRPr="00764215">
        <w:rPr>
          <w:b/>
        </w:rPr>
        <w:t xml:space="preserve">     </w:t>
      </w:r>
      <w:r w:rsidR="00E41EC0">
        <w:rPr>
          <w:b/>
          <w:noProof/>
          <w:lang w:eastAsia="pl-PL"/>
        </w:rPr>
        <w:drawing>
          <wp:inline distT="0" distB="0" distL="0" distR="0" wp14:anchorId="03205F5D">
            <wp:extent cx="585788" cy="3524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31" cy="362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74E" w:rsidRPr="00AA574E" w:rsidRDefault="00AA574E" w:rsidP="00AA574E">
      <w:r w:rsidRPr="00AA574E">
        <w:t xml:space="preserve">Działając w 18 sektorach, organizując 40 imprez targowych będących liderami w swojej branży m.in. </w:t>
      </w:r>
      <w:proofErr w:type="spellStart"/>
      <w:r w:rsidRPr="00AA574E">
        <w:t>Batimat</w:t>
      </w:r>
      <w:proofErr w:type="spellEnd"/>
      <w:r w:rsidRPr="00AA574E">
        <w:t xml:space="preserve">, </w:t>
      </w:r>
      <w:proofErr w:type="spellStart"/>
      <w:r w:rsidRPr="00AA574E">
        <w:t>EquipHotel</w:t>
      </w:r>
      <w:proofErr w:type="spellEnd"/>
      <w:r w:rsidRPr="00AA574E">
        <w:t xml:space="preserve">, IFTM-Top </w:t>
      </w:r>
      <w:proofErr w:type="spellStart"/>
      <w:r w:rsidRPr="00AA574E">
        <w:t>Résa</w:t>
      </w:r>
      <w:proofErr w:type="spellEnd"/>
      <w:r w:rsidRPr="00AA574E">
        <w:t xml:space="preserve">, </w:t>
      </w:r>
      <w:proofErr w:type="spellStart"/>
      <w:r w:rsidRPr="00AA574E">
        <w:t>Expoprotection</w:t>
      </w:r>
      <w:proofErr w:type="spellEnd"/>
      <w:r w:rsidRPr="00AA574E">
        <w:t xml:space="preserve">, </w:t>
      </w:r>
      <w:proofErr w:type="spellStart"/>
      <w:r w:rsidRPr="00AA574E">
        <w:t>Pollutec</w:t>
      </w:r>
      <w:proofErr w:type="spellEnd"/>
      <w:r w:rsidRPr="00AA574E">
        <w:t xml:space="preserve">, SITL, Maison &amp; </w:t>
      </w:r>
      <w:proofErr w:type="spellStart"/>
      <w:r w:rsidRPr="00AA574E">
        <w:t>Objet</w:t>
      </w:r>
      <w:proofErr w:type="spellEnd"/>
      <w:r w:rsidRPr="00AA574E">
        <w:t xml:space="preserve">*, </w:t>
      </w:r>
      <w:proofErr w:type="spellStart"/>
      <w:r w:rsidRPr="00AA574E">
        <w:t>Fiac</w:t>
      </w:r>
      <w:proofErr w:type="spellEnd"/>
      <w:r w:rsidRPr="00AA574E">
        <w:t xml:space="preserve">, Paris Photo… i prowadząc 45 stron internetowych i blogów, Reed </w:t>
      </w:r>
      <w:proofErr w:type="spellStart"/>
      <w:r w:rsidRPr="00AA574E">
        <w:t>Expositions</w:t>
      </w:r>
      <w:proofErr w:type="spellEnd"/>
      <w:r w:rsidRPr="00AA574E">
        <w:t xml:space="preserve"> dostarcza swoim klientom sieci kontaktów i możliwości do rozw</w:t>
      </w:r>
      <w:r>
        <w:t>oju ich działalności. Ponad 18 6</w:t>
      </w:r>
      <w:r w:rsidRPr="00AA574E">
        <w:t xml:space="preserve">00 firm i 1,08 miliona profesjonalistów z Francji i z zagranicy współpracuje z nami przy organizacji imprez targowych.  </w:t>
      </w:r>
    </w:p>
    <w:p w:rsidR="00AA574E" w:rsidRPr="00AA574E" w:rsidRDefault="00AA574E" w:rsidP="00AA574E">
      <w:r>
        <w:t>RX France</w:t>
      </w:r>
      <w:r w:rsidRPr="00AA574E">
        <w:t xml:space="preserve"> jest częścią grupy </w:t>
      </w:r>
      <w:r>
        <w:t>RX</w:t>
      </w:r>
      <w:r w:rsidRPr="00AA574E">
        <w:t xml:space="preserve">, największego światowego organizatora imprez targowych i lidera na rynku francuskim, który </w:t>
      </w:r>
      <w:r>
        <w:t>reprezentuje ponad 60 wydarzeń.</w:t>
      </w:r>
    </w:p>
    <w:p w:rsidR="00AA574E" w:rsidRPr="00AB76CC" w:rsidRDefault="00AA574E" w:rsidP="00AA574E">
      <w:r w:rsidRPr="00AB76CC">
        <w:t xml:space="preserve">*organizowane przez SAFI, filię RX France i </w:t>
      </w:r>
      <w:proofErr w:type="spellStart"/>
      <w:r w:rsidRPr="00AB76CC">
        <w:t>Ateliers</w:t>
      </w:r>
      <w:proofErr w:type="spellEnd"/>
      <w:r w:rsidRPr="00AB76CC">
        <w:t xml:space="preserve"> </w:t>
      </w:r>
      <w:proofErr w:type="spellStart"/>
      <w:r w:rsidRPr="00AB76CC">
        <w:t>d’Art</w:t>
      </w:r>
      <w:proofErr w:type="spellEnd"/>
      <w:r w:rsidRPr="00AB76CC">
        <w:t xml:space="preserve"> de France</w:t>
      </w:r>
    </w:p>
    <w:p w:rsidR="00AA574E" w:rsidRDefault="00AA574E"/>
    <w:p w:rsidR="00AB696A" w:rsidRDefault="00AB696A"/>
    <w:p w:rsidR="00AB696A" w:rsidRPr="00B7131B" w:rsidRDefault="00AB696A" w:rsidP="00AB696A">
      <w:pPr>
        <w:ind w:right="-6"/>
        <w:jc w:val="center"/>
        <w:rPr>
          <w:rFonts w:asciiTheme="majorHAnsi" w:hAnsiTheme="majorHAnsi" w:cs="Arial"/>
          <w:b/>
          <w:color w:val="323E4F" w:themeColor="text2" w:themeShade="BF"/>
          <w:sz w:val="28"/>
          <w:szCs w:val="18"/>
          <w:u w:val="single"/>
        </w:rPr>
      </w:pPr>
      <w:r w:rsidRPr="00B7131B">
        <w:rPr>
          <w:rStyle w:val="Hipercze"/>
          <w:rFonts w:asciiTheme="majorHAnsi" w:hAnsiTheme="majorHAnsi" w:cs="Arial"/>
          <w:b/>
          <w:color w:val="323E4F" w:themeColor="text2" w:themeShade="BF"/>
          <w:sz w:val="28"/>
          <w:szCs w:val="18"/>
        </w:rPr>
        <w:t>Przedstawicielstwo targów WNE w Polsce :</w:t>
      </w:r>
    </w:p>
    <w:p w:rsidR="00AB696A" w:rsidRPr="00B7131B" w:rsidRDefault="00AB696A" w:rsidP="00AB696A">
      <w:pPr>
        <w:jc w:val="center"/>
        <w:rPr>
          <w:rFonts w:asciiTheme="majorHAnsi" w:hAnsiTheme="majorHAnsi" w:cs="Arial"/>
          <w:b/>
          <w:color w:val="002060"/>
          <w:sz w:val="28"/>
          <w:szCs w:val="18"/>
        </w:rPr>
      </w:pPr>
      <w:r w:rsidRPr="00B7131B">
        <w:rPr>
          <w:rFonts w:asciiTheme="majorHAnsi" w:hAnsiTheme="majorHAnsi" w:cs="Arial"/>
          <w:b/>
          <w:color w:val="002060"/>
          <w:sz w:val="28"/>
          <w:szCs w:val="18"/>
        </w:rPr>
        <w:t xml:space="preserve">Międzynarodowe Targi Francuskie </w:t>
      </w:r>
    </w:p>
    <w:p w:rsidR="00AB696A" w:rsidRPr="00B7131B" w:rsidRDefault="00AB696A" w:rsidP="00AB696A">
      <w:pPr>
        <w:jc w:val="center"/>
        <w:rPr>
          <w:rFonts w:asciiTheme="majorHAnsi" w:hAnsiTheme="majorHAnsi" w:cs="Arial"/>
          <w:color w:val="002060"/>
          <w:szCs w:val="18"/>
        </w:rPr>
      </w:pPr>
      <w:r w:rsidRPr="00B7131B">
        <w:rPr>
          <w:rFonts w:asciiTheme="majorHAnsi" w:hAnsiTheme="majorHAnsi" w:cs="Arial"/>
          <w:color w:val="002060"/>
          <w:szCs w:val="18"/>
        </w:rPr>
        <w:t>Tel. : 48 22 815 64 55</w:t>
      </w:r>
    </w:p>
    <w:p w:rsidR="00AB696A" w:rsidRPr="00B7131B" w:rsidRDefault="00AB696A" w:rsidP="00AB696A">
      <w:pPr>
        <w:jc w:val="center"/>
        <w:rPr>
          <w:rFonts w:asciiTheme="majorHAnsi" w:hAnsiTheme="majorHAnsi" w:cs="Arial"/>
          <w:szCs w:val="18"/>
        </w:rPr>
      </w:pPr>
      <w:r w:rsidRPr="00B7131B">
        <w:rPr>
          <w:rFonts w:asciiTheme="majorHAnsi" w:hAnsiTheme="majorHAnsi" w:cs="Arial"/>
          <w:color w:val="002060"/>
          <w:szCs w:val="18"/>
        </w:rPr>
        <w:t>e-mail:</w:t>
      </w:r>
      <w:r w:rsidRPr="00B7131B">
        <w:rPr>
          <w:rFonts w:asciiTheme="majorHAnsi" w:hAnsiTheme="majorHAnsi" w:cs="Arial"/>
          <w:b/>
          <w:color w:val="002060"/>
          <w:szCs w:val="18"/>
        </w:rPr>
        <w:t xml:space="preserve"> </w:t>
      </w:r>
      <w:r w:rsidRPr="00B7131B">
        <w:rPr>
          <w:rFonts w:asciiTheme="majorHAnsi" w:hAnsiTheme="majorHAnsi" w:cs="Arial"/>
          <w:color w:val="002060"/>
          <w:szCs w:val="18"/>
        </w:rPr>
        <w:t>promopol@it.pl</w:t>
      </w:r>
    </w:p>
    <w:p w:rsidR="00AB696A" w:rsidRDefault="00AB696A"/>
    <w:p w:rsidR="00AB696A" w:rsidRPr="00AB76CC" w:rsidRDefault="00AB696A"/>
    <w:p w:rsidR="00DF5A14" w:rsidRDefault="00AB76CC">
      <w:r w:rsidRPr="00AB76CC">
        <w:t>Kontakt dla prasy</w:t>
      </w:r>
      <w:r w:rsidR="000C5035" w:rsidRPr="00AB76CC">
        <w:t xml:space="preserve">: </w:t>
      </w:r>
    </w:p>
    <w:p w:rsidR="000C5035" w:rsidRPr="00DF5A14" w:rsidRDefault="000C5035">
      <w:pPr>
        <w:rPr>
          <w:lang w:val="fr-FR"/>
        </w:rPr>
      </w:pPr>
      <w:r w:rsidRPr="00DF5A14">
        <w:rPr>
          <w:lang w:val="fr-FR"/>
        </w:rPr>
        <w:t>Eudoxie PR Agnès GILBERT - +33 6 84 61 30 71 / Carole BROZEK - +33 6 61 82 08 46 a.gilbert@eudoxie-pr.com / carolebrozekrp@orange.fr</w:t>
      </w:r>
    </w:p>
    <w:sectPr w:rsidR="000C5035" w:rsidRPr="00DF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5F"/>
    <w:rsid w:val="00015FAB"/>
    <w:rsid w:val="00020E58"/>
    <w:rsid w:val="00083EF5"/>
    <w:rsid w:val="000C5035"/>
    <w:rsid w:val="000E43C8"/>
    <w:rsid w:val="001C44FB"/>
    <w:rsid w:val="00254461"/>
    <w:rsid w:val="002821EF"/>
    <w:rsid w:val="002A4F82"/>
    <w:rsid w:val="0040685F"/>
    <w:rsid w:val="00421B37"/>
    <w:rsid w:val="004D4A13"/>
    <w:rsid w:val="00500214"/>
    <w:rsid w:val="005363A1"/>
    <w:rsid w:val="00610EF5"/>
    <w:rsid w:val="00654E1B"/>
    <w:rsid w:val="006A19EA"/>
    <w:rsid w:val="006A3888"/>
    <w:rsid w:val="00737E34"/>
    <w:rsid w:val="00764215"/>
    <w:rsid w:val="007B5A33"/>
    <w:rsid w:val="007C68AE"/>
    <w:rsid w:val="0086666C"/>
    <w:rsid w:val="00887E5B"/>
    <w:rsid w:val="008C0248"/>
    <w:rsid w:val="00AA574E"/>
    <w:rsid w:val="00AB696A"/>
    <w:rsid w:val="00AB76CC"/>
    <w:rsid w:val="00B01E3C"/>
    <w:rsid w:val="00C06FEC"/>
    <w:rsid w:val="00D1760C"/>
    <w:rsid w:val="00D32C51"/>
    <w:rsid w:val="00DF5A14"/>
    <w:rsid w:val="00E41EC0"/>
    <w:rsid w:val="00EA1468"/>
    <w:rsid w:val="00F3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EEDC0-A68B-4ABB-8E5F-9E3716D9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adge.world-nuclear-exhibition.com/en/presse/details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</dc:creator>
  <cp:keywords/>
  <dc:description/>
  <cp:lastModifiedBy>Andrew B</cp:lastModifiedBy>
  <cp:revision>30</cp:revision>
  <dcterms:created xsi:type="dcterms:W3CDTF">2021-09-24T07:29:00Z</dcterms:created>
  <dcterms:modified xsi:type="dcterms:W3CDTF">2021-09-24T11:35:00Z</dcterms:modified>
</cp:coreProperties>
</file>