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D51C4" w:rsidRPr="00044F20" w:rsidTr="00FD51C4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D51C4" w:rsidRPr="00044F20"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D51C4" w:rsidRPr="00044F2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D51C4" w:rsidRPr="00044F2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FD51C4" w:rsidRPr="00044F20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300" w:type="dxa"/>
                                      <w:bottom w:w="12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26"/>
                                    </w:tblGrid>
                                    <w:tr w:rsidR="00FD51C4" w:rsidRPr="00044F2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D51C4" w:rsidRPr="0032338A" w:rsidRDefault="005857C4" w:rsidP="00FD51C4">
                                          <w:pPr>
                                            <w:spacing w:after="0" w:line="60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Tahoma" w:eastAsia="Times New Roman" w:hAnsi="Tahoma" w:cs="Tahoma"/>
                                              <w:color w:val="1B3C4B"/>
                                              <w:kern w:val="36"/>
                                              <w:sz w:val="23"/>
                                              <w:szCs w:val="23"/>
                                              <w:lang w:val="pl-PL" w:eastAsia="fr-FR"/>
                                            </w:rPr>
                                          </w:pPr>
                                          <w:r w:rsidRPr="0032338A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5AB676"/>
                                              <w:kern w:val="36"/>
                                              <w:sz w:val="36"/>
                                              <w:szCs w:val="36"/>
                                              <w:lang w:val="pl-PL" w:eastAsia="fr-FR"/>
                                            </w:rPr>
                                            <w:t>Komunikat prasowy</w:t>
                                          </w:r>
                                        </w:p>
                                        <w:p w:rsidR="00FD51C4" w:rsidRPr="0032338A" w:rsidRDefault="00FD51C4" w:rsidP="00FD51C4">
                                          <w:pPr>
                                            <w:spacing w:after="0" w:line="405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32338A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5AB676"/>
                                              <w:sz w:val="36"/>
                                              <w:szCs w:val="36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FD51C4" w:rsidRPr="0032338A" w:rsidRDefault="005857C4" w:rsidP="005857C4">
                                          <w:pPr>
                                            <w:spacing w:after="0" w:line="405" w:lineRule="atLeast"/>
                                            <w:jc w:val="center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32338A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5AB676"/>
                                              <w:sz w:val="30"/>
                                              <w:szCs w:val="30"/>
                                              <w:lang w:val="pl-PL" w:eastAsia="fr-FR"/>
                                            </w:rPr>
                                            <w:t>Targi ALL4PACK Paris 2020 – nowości i odkrywanie najważniejszych trendów i innowacji sektora opakowań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51C4" w:rsidRPr="0032338A" w:rsidRDefault="00FD51C4" w:rsidP="00FD51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pl-PL"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C4" w:rsidRPr="0032338A" w:rsidRDefault="00FD51C4" w:rsidP="00FD51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pl-PL" w:eastAsia="fr-FR"/>
                                </w:rPr>
                              </w:pPr>
                            </w:p>
                          </w:tc>
                        </w:tr>
                      </w:tbl>
                      <w:p w:rsidR="00FD51C4" w:rsidRPr="0032338A" w:rsidRDefault="00FD51C4" w:rsidP="00FD51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pl-PL" w:eastAsia="fr-FR"/>
                          </w:rPr>
                        </w:pPr>
                      </w:p>
                    </w:tc>
                  </w:tr>
                </w:tbl>
                <w:p w:rsidR="00FD51C4" w:rsidRPr="0032338A" w:rsidRDefault="00FD51C4" w:rsidP="00FD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 w:eastAsia="fr-FR"/>
                    </w:rPr>
                  </w:pPr>
                </w:p>
              </w:tc>
            </w:tr>
          </w:tbl>
          <w:p w:rsidR="00FD51C4" w:rsidRPr="0032338A" w:rsidRDefault="00FD51C4" w:rsidP="00FD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fr-FR"/>
              </w:rPr>
            </w:pPr>
          </w:p>
        </w:tc>
      </w:tr>
      <w:tr w:rsidR="00FD51C4" w:rsidRPr="00FD51C4" w:rsidTr="00FD51C4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D51C4" w:rsidRPr="00FD51C4"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D51C4" w:rsidRPr="00FD51C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D51C4" w:rsidRPr="00FD51C4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FD51C4" w:rsidRPr="00FD51C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12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FD51C4" w:rsidRPr="00FD51C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D51C4" w:rsidRPr="00FD51C4" w:rsidRDefault="000964D0" w:rsidP="00FD51C4">
                                          <w:pPr>
                                            <w:spacing w:after="0" w:line="390" w:lineRule="atLeast"/>
                                            <w:jc w:val="righ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lipiec</w:t>
                                          </w:r>
                                          <w:r w:rsidR="00FD51C4" w:rsidRPr="00FD51C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 2020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51C4" w:rsidRPr="00FD51C4" w:rsidRDefault="00FD51C4" w:rsidP="00FD51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C4" w:rsidRPr="00FD51C4" w:rsidRDefault="00FD51C4" w:rsidP="00FD51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FD51C4" w:rsidRPr="00FD51C4" w:rsidRDefault="00FD51C4" w:rsidP="00FD51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FD51C4" w:rsidRPr="00FD51C4" w:rsidRDefault="00FD51C4" w:rsidP="00FD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D51C4" w:rsidRPr="00FD51C4" w:rsidRDefault="00FD51C4" w:rsidP="00FD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FD51C4" w:rsidRPr="00FD51C4" w:rsidRDefault="00FD51C4" w:rsidP="00FD51C4">
      <w:pPr>
        <w:spacing w:after="0" w:line="240" w:lineRule="auto"/>
        <w:rPr>
          <w:rFonts w:ascii="Calibri" w:eastAsia="Times New Roman" w:hAnsi="Calibri" w:cs="Calibri"/>
          <w:vanish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D51C4" w:rsidRPr="00FD51C4" w:rsidTr="00FD51C4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D51C4" w:rsidRPr="00FD51C4"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D51C4" w:rsidRPr="00FD51C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D51C4" w:rsidRPr="00FD51C4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FD51C4" w:rsidRPr="00FD51C4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30" w:type="dxa"/>
                                      <w:bottom w:w="225" w:type="dxa"/>
                                      <w:right w:w="3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36"/>
                                    </w:tblGrid>
                                    <w:tr w:rsidR="00FD51C4" w:rsidRPr="00FD51C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605DF" w:rsidRDefault="000964D0" w:rsidP="000964D0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Targi</w:t>
                                          </w:r>
                                          <w:r w:rsidR="00FD51C4"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ALL4PACK </w:t>
                                          </w:r>
                                          <w:proofErr w:type="spellStart"/>
                                          <w:r w:rsidR="00FD51C4"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Emballage</w:t>
                                          </w:r>
                                          <w:proofErr w:type="spellEnd"/>
                                          <w:r w:rsidR="00FD51C4"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Paris, </w:t>
                                          </w:r>
                                          <w:r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które </w:t>
                                          </w:r>
                                          <w:r w:rsidR="00B6123C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zaproponują</w:t>
                                          </w:r>
                                          <w:r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w listopadzie kompleksową ofertę z dziedziny pakowania, przetwarzania, drukowania i logistyki </w:t>
                                          </w:r>
                                          <w:r w:rsidR="007605DF"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mają ambicje</w:t>
                                          </w:r>
                                          <w:r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być</w:t>
                                          </w:r>
                                          <w:r w:rsid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7605DF" w:rsidRP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awangardowym </w:t>
                                          </w:r>
                                          <w:r w:rsidR="007605D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wydarzeniem eksponującym znaczenie innowacji w sektorze opakowań i intralogistyki. </w:t>
                                          </w:r>
                                          <w:r w:rsidR="00B6123C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Aby w pełni zaprezentować liczne innowacje i konkretne rozwiązania z dziedziny pakowania organizatorzy targów przygotowali </w:t>
                                          </w:r>
                                          <w:r w:rsidR="00A50B1A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specjalne sektory odpowiadające </w:t>
                                          </w:r>
                                        </w:p>
                                        <w:p w:rsidR="00A50B1A" w:rsidRPr="007605DF" w:rsidRDefault="00A50B1A" w:rsidP="000964D0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na różne potrzeby odwiedzających. </w:t>
                                          </w:r>
                                        </w:p>
                                        <w:p w:rsidR="00FD51C4" w:rsidRPr="00FD51C4" w:rsidRDefault="00FD51C4" w:rsidP="000964D0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51C4" w:rsidRPr="00FD51C4" w:rsidRDefault="00FD51C4" w:rsidP="00FD51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C4" w:rsidRPr="00FD51C4" w:rsidRDefault="00FD51C4" w:rsidP="00FD51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FD51C4" w:rsidRPr="00FD51C4" w:rsidRDefault="00FD51C4" w:rsidP="00FD51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FD51C4" w:rsidRPr="00FD51C4" w:rsidRDefault="00FD51C4" w:rsidP="00FD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D51C4" w:rsidRPr="00FD51C4" w:rsidRDefault="00FD51C4" w:rsidP="00FD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51C4" w:rsidRPr="00044F20" w:rsidTr="00FD51C4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D51C4" w:rsidRPr="00044F20"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D51C4" w:rsidRPr="00044F2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D51C4" w:rsidRPr="00044F2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FD51C4" w:rsidRPr="00044F2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26"/>
                                    </w:tblGrid>
                                    <w:tr w:rsidR="00FD51C4" w:rsidRPr="00543FD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D51C4" w:rsidRPr="00EE70BB" w:rsidRDefault="00A21B29" w:rsidP="00FD51C4">
                                          <w:pPr>
                                            <w:spacing w:after="0" w:line="345" w:lineRule="atLeast"/>
                                            <w:outlineLvl w:val="1"/>
                                            <w:rPr>
                                              <w:rFonts w:ascii="Tahoma" w:eastAsia="Times New Roman" w:hAnsi="Tahoma" w:cs="Tahoma"/>
                                              <w:color w:val="1B3C4B"/>
                                              <w:sz w:val="30"/>
                                              <w:szCs w:val="30"/>
                                              <w:lang w:val="pl-PL" w:eastAsia="fr-FR"/>
                                            </w:rPr>
                                          </w:pPr>
                                          <w:proofErr w:type="spellStart"/>
                                          <w:r w:rsidRPr="00EE70B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5AB676"/>
                                              <w:sz w:val="27"/>
                                              <w:szCs w:val="27"/>
                                              <w:lang w:val="pl-PL" w:eastAsia="fr-FR"/>
                                            </w:rPr>
                                            <w:t>Objective</w:t>
                                          </w:r>
                                          <w:proofErr w:type="spellEnd"/>
                                          <w:r w:rsidRPr="00EE70B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5AB676"/>
                                              <w:sz w:val="27"/>
                                              <w:szCs w:val="27"/>
                                              <w:lang w:val="pl-PL" w:eastAsia="fr-FR"/>
                                            </w:rPr>
                                            <w:t xml:space="preserve"> Zero </w:t>
                                          </w:r>
                                          <w:proofErr w:type="spellStart"/>
                                          <w:r w:rsidRPr="00EE70B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5AB676"/>
                                              <w:sz w:val="27"/>
                                              <w:szCs w:val="27"/>
                                              <w:lang w:val="pl-PL" w:eastAsia="fr-FR"/>
                                            </w:rPr>
                                            <w:t>Impact</w:t>
                                          </w:r>
                                          <w:proofErr w:type="spellEnd"/>
                                        </w:p>
                                        <w:p w:rsidR="00FD51C4" w:rsidRPr="00EE70BB" w:rsidRDefault="00FD51C4" w:rsidP="00FD51C4">
                                          <w:pPr>
                                            <w:spacing w:after="0" w:line="15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EE70BB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  </w:t>
                                          </w:r>
                                        </w:p>
                                        <w:p w:rsidR="0091054E" w:rsidRDefault="00A21B29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A21B29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Przestrzeń ta ma na celu </w:t>
                                          </w:r>
                                          <w:r w:rsidRPr="00A21B2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sprzyjać spotkaniom z udziałem twórców zmian </w:t>
                                          </w:r>
                                          <w:r w:rsidRPr="00A21B29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Pr="00A21B2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i umożliwić każdemu przygotowanie się na „czas po rewolucji”.</w:t>
                                          </w:r>
                                          <w:r w:rsidR="0091054E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91054E" w:rsidRPr="0091054E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Odwiedzający będą mogli</w:t>
                                          </w:r>
                                          <w:r w:rsidR="005A3780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wymienić się doświadczeniami z przedstawicielami </w:t>
                                          </w:r>
                                          <w:r w:rsidR="005A3780" w:rsidRPr="005A3780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trzydziestu startupów oraz innymi profesjonalistami</w:t>
                                          </w:r>
                                          <w:r w:rsidR="005A3780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, którzy proponują innowacyjne rozwiązania, a także wziąć udział w różnych </w:t>
                                          </w:r>
                                          <w:r w:rsidR="005A3780" w:rsidRPr="009A7471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konferencjach</w:t>
                                          </w:r>
                                          <w:r w:rsidR="005A3780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. </w:t>
                                          </w:r>
                                          <w:r w:rsidR="0032338A" w:rsidRPr="0032338A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Warsztaty umożliwią rozwinięcie idei i koncepcji z różnych dziedzin</w:t>
                                          </w:r>
                                          <w:r w:rsidR="0032338A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m.in. bardziej trwałych opakowań lub </w:t>
                                          </w:r>
                                          <w:r w:rsidR="0032338A" w:rsidRPr="0032338A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opakowań transportowych wielokrotnego użytku</w:t>
                                          </w:r>
                                          <w:r w:rsidR="0032338A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przeznaczonych do e-handlu. </w:t>
                                          </w:r>
                                        </w:p>
                                        <w:p w:rsidR="00FD51C4" w:rsidRPr="00EE70BB" w:rsidRDefault="00FD51C4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32338A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FD51C4" w:rsidRPr="00EE70BB" w:rsidRDefault="00FD51C4" w:rsidP="00FD51C4">
                                          <w:pPr>
                                            <w:spacing w:after="0" w:line="22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EE70BB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FD51C4" w:rsidRPr="008007DC" w:rsidRDefault="00C21F9C" w:rsidP="00FD51C4">
                                          <w:pPr>
                                            <w:spacing w:after="0" w:line="345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5AB676"/>
                                              <w:sz w:val="27"/>
                                              <w:szCs w:val="27"/>
                                              <w:lang w:val="pl-PL" w:eastAsia="fr-FR"/>
                                            </w:rPr>
                                            <w:t>Przestrzeń</w:t>
                                          </w:r>
                                          <w:r w:rsidR="00FD51C4" w:rsidRPr="008007DC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5AB676"/>
                                              <w:sz w:val="27"/>
                                              <w:szCs w:val="27"/>
                                              <w:lang w:val="pl-PL" w:eastAsia="fr-FR"/>
                                            </w:rPr>
                                            <w:t xml:space="preserve"> ALL4PACK INNOVATIONS</w:t>
                                          </w:r>
                                        </w:p>
                                        <w:p w:rsidR="00FD51C4" w:rsidRPr="008007DC" w:rsidRDefault="00FD51C4" w:rsidP="00FD51C4">
                                          <w:pPr>
                                            <w:spacing w:after="0" w:line="15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5AB676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3A21B9" w:rsidRDefault="00787350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787350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Ta animacja proponuje odwiedzającym</w:t>
                                          </w:r>
                                          <w:r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Pr="001507FB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rozszyfrowanie przys</w:t>
                                          </w:r>
                                          <w:r w:rsidR="001507FB" w:rsidRPr="001507FB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złych trendów i odkrywanie nowości z sektorów prezentowanych na targach.</w:t>
                                          </w:r>
                                          <w:r w:rsidR="001507FB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C14300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Profesjonaliści będą mogli zapoznać się z</w:t>
                                          </w:r>
                                          <w:r w:rsidR="001507FB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C14300" w:rsidRPr="003A21B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laureatami ALL4PACK INNOVATIONS</w:t>
                                          </w:r>
                                          <w:r w:rsidR="00C14300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, konkursu, który nagradza produkty, maszyny/sprzęt, usługi i proces produkcji</w:t>
                                          </w:r>
                                          <w:r w:rsidR="00EE70BB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opakowań</w:t>
                                          </w:r>
                                          <w:r w:rsidR="003A21B9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i intralogistyki o nowoczesnym charakterze lub wykorzystujący nową technologię.</w:t>
                                          </w:r>
                                          <w:r w:rsidR="00973E5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EE70BB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5 kategorii konkursowych:</w:t>
                                          </w:r>
                                          <w:r w:rsidR="00EE70BB" w:rsidRPr="00EE70BB">
                                            <w:rPr>
                                              <w:lang w:val="pl-PL"/>
                                            </w:rPr>
                                            <w:t xml:space="preserve"> </w:t>
                                          </w:r>
                                          <w:r w:rsidR="00EE70BB" w:rsidRPr="00EE70BB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Zrównoważone i odpowiedzialne rozwiązanie</w:t>
                                          </w:r>
                                          <w:r w:rsidR="00EE70BB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, Design i ergonomia, Innowacyjna technologia, </w:t>
                                          </w:r>
                                          <w:r w:rsidR="0042646F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lastRenderedPageBreak/>
                                            <w:t xml:space="preserve">Materiały przyszłości i Wydajność logistyczna. </w:t>
                                          </w:r>
                                          <w:r w:rsidR="0042646F" w:rsidRPr="0042646F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Ceremonia wręczenia nagród odbędzie się 24 listopada br. o godz. 11:15, w hali 7.</w:t>
                                          </w:r>
                                        </w:p>
                                        <w:p w:rsidR="00FD51C4" w:rsidRPr="008007DC" w:rsidRDefault="00FD51C4" w:rsidP="00FD51C4">
                                          <w:pPr>
                                            <w:spacing w:after="0" w:line="120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FD51C4" w:rsidRPr="001962D4" w:rsidRDefault="0079596B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W tym roku przestrzeń innowacji będzie gościć </w:t>
                                          </w:r>
                                          <w:r w:rsidR="006324AC" w:rsidRPr="001962D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laureatów</w:t>
                                          </w:r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5 innych konkursów: </w:t>
                                          </w:r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Oscar de </w:t>
                                          </w:r>
                                          <w:proofErr w:type="spellStart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l'Emballage</w:t>
                                          </w:r>
                                          <w:proofErr w:type="spellEnd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, Pack The </w:t>
                                          </w:r>
                                          <w:proofErr w:type="spellStart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Future</w:t>
                                          </w:r>
                                          <w:proofErr w:type="spellEnd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Emballé</w:t>
                                          </w:r>
                                          <w:proofErr w:type="spellEnd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5.0, SIAL </w:t>
                                          </w:r>
                                          <w:proofErr w:type="spellStart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Innovation</w:t>
                                          </w:r>
                                          <w:proofErr w:type="spellEnd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i De </w:t>
                                          </w:r>
                                          <w:proofErr w:type="spellStart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Gouden</w:t>
                                          </w:r>
                                          <w:proofErr w:type="spellEnd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1962D4"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Noot</w:t>
                                          </w:r>
                                          <w:proofErr w:type="spellEnd"/>
                                        </w:p>
                                        <w:p w:rsidR="00FD51C4" w:rsidRPr="001962D4" w:rsidRDefault="00FD51C4" w:rsidP="00FD51C4">
                                          <w:pPr>
                                            <w:spacing w:after="0" w:line="120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FD51C4" w:rsidRPr="008007DC" w:rsidRDefault="001962D4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Odwiedzający będą mogli obejrzeć </w:t>
                                          </w:r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wystawę : « </w:t>
                                          </w:r>
                                          <w:proofErr w:type="spellStart"/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Packaging</w:t>
                                          </w:r>
                                          <w:proofErr w:type="spellEnd"/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: </w:t>
                                          </w:r>
                                          <w:proofErr w:type="spellStart"/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Leading</w:t>
                                          </w:r>
                                          <w:proofErr w:type="spellEnd"/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its</w:t>
                                          </w:r>
                                          <w:proofErr w:type="spellEnd"/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Revolution</w:t>
                                          </w:r>
                                          <w:proofErr w:type="spellEnd"/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 » </w:t>
                                          </w:r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prezentującą nowości i tendencje z sektora pakowania.</w:t>
                                          </w:r>
                                          <w:r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Pr="001962D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FD51C4" w:rsidRPr="008007DC" w:rsidRDefault="00FD51C4" w:rsidP="00FD51C4">
                                          <w:pPr>
                                            <w:spacing w:after="0" w:line="22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FD51C4" w:rsidRPr="008007DC" w:rsidRDefault="00972F51" w:rsidP="00FD51C4">
                                          <w:pPr>
                                            <w:spacing w:after="0" w:line="27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5AB676"/>
                                              <w:sz w:val="27"/>
                                              <w:szCs w:val="27"/>
                                              <w:lang w:val="pl-PL" w:eastAsia="fr-FR"/>
                                            </w:rPr>
                                            <w:t xml:space="preserve">Cykl 27 konferencji </w:t>
                                          </w:r>
                                        </w:p>
                                        <w:p w:rsidR="00FD51C4" w:rsidRPr="008007DC" w:rsidRDefault="00FD51C4" w:rsidP="00FD51C4">
                                          <w:pPr>
                                            <w:spacing w:after="0" w:line="15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154888" w:rsidRPr="00504FB4" w:rsidRDefault="00154888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15488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Organizatorzy targów proponują </w:t>
                                          </w:r>
                                          <w:r w:rsidRPr="008B7E81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cykl 27 konferencji</w:t>
                                          </w:r>
                                          <w:r w:rsidR="008B7E8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, które umożliwią</w:t>
                                          </w:r>
                                          <w:r w:rsidRPr="0015488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każdemu </w:t>
                                          </w:r>
                                          <w:r w:rsidR="008B7E8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profesjonaliście z poszczególnych branż </w:t>
                                          </w:r>
                                          <w:r w:rsidR="008B7E81" w:rsidRPr="00504FB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zrozumienie nowych norm i regulacji, </w:t>
                                          </w:r>
                                          <w:r w:rsidR="003C313F" w:rsidRPr="00504FB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odkrycie tendencji odpowiadających na zapotrzebowanie</w:t>
                                          </w:r>
                                          <w:r w:rsidR="00DB0B2B" w:rsidRPr="00504FB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3C313F" w:rsidRPr="00504FB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konsumentów</w:t>
                                          </w:r>
                                          <w:r w:rsidR="00DB0B2B" w:rsidRPr="00504FB4">
                                            <w:rPr>
                                              <w:b/>
                                              <w:lang w:val="pl-PL"/>
                                            </w:rPr>
                                            <w:t xml:space="preserve"> </w:t>
                                          </w:r>
                                          <w:r w:rsidR="00DB0B2B" w:rsidRPr="00504FB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i znalezienie </w:t>
                                          </w:r>
                                          <w:r w:rsidR="00193CDD" w:rsidRPr="00504FB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przyszłych </w:t>
                                          </w:r>
                                          <w:r w:rsidR="00DB0B2B" w:rsidRPr="00504FB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rozwiązań</w:t>
                                          </w:r>
                                          <w:r w:rsidR="00193CDD" w:rsidRPr="00504FB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w dziedzinie maszyn, materiałów i trwałych opakowań.  </w:t>
                                          </w:r>
                                          <w:r w:rsidR="006C7D83" w:rsidRPr="006C7D83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Aktualne tematy</w:t>
                                          </w:r>
                                          <w:r w:rsidR="006C7D83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zostaną omówione jako rewolucja </w:t>
                                          </w:r>
                                          <w:r w:rsidR="008A501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w sektorze opakowań (</w:t>
                                          </w:r>
                                          <w:proofErr w:type="spellStart"/>
                                          <w:r w:rsidR="008A501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ekononcepcja</w:t>
                                          </w:r>
                                          <w:proofErr w:type="spellEnd"/>
                                          <w:r w:rsidR="008A501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, gospodarka o obiegu zamkniętym, koniec życia opakowań), rozwiązania dla zrównoważonej logistyki i rola maszyn w wydajności przemysłowej.</w:t>
                                          </w:r>
                                        </w:p>
                                        <w:p w:rsidR="00FD51C4" w:rsidRPr="008007DC" w:rsidRDefault="00FD51C4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</w:p>
                                        <w:p w:rsidR="00FD51C4" w:rsidRPr="008007DC" w:rsidRDefault="00FD51C4" w:rsidP="00FD51C4">
                                          <w:pPr>
                                            <w:spacing w:after="0" w:line="180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FD51C4" w:rsidRPr="006A1B17" w:rsidRDefault="0086238C" w:rsidP="00FD51C4">
                                          <w:pPr>
                                            <w:spacing w:after="0" w:line="345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5AB676"/>
                                              <w:sz w:val="27"/>
                                              <w:szCs w:val="27"/>
                                              <w:lang w:val="pl-PL" w:eastAsia="fr-FR"/>
                                            </w:rPr>
                                            <w:t xml:space="preserve">Optymalizacja doświadczeń odwiedzających </w:t>
                                          </w:r>
                                        </w:p>
                                        <w:p w:rsidR="00FD51C4" w:rsidRPr="006A1B17" w:rsidRDefault="00FD51C4" w:rsidP="00FD51C4">
                                          <w:pPr>
                                            <w:spacing w:after="0" w:line="15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6A1B17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8007DC" w:rsidRPr="00823659" w:rsidRDefault="002A7857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Targi </w:t>
                                          </w:r>
                                          <w:r w:rsidR="00FD51C4"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ALL4PACK </w:t>
                                          </w:r>
                                          <w:proofErr w:type="spellStart"/>
                                          <w:r w:rsidR="00FD51C4"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Emballage</w:t>
                                          </w:r>
                                          <w:proofErr w:type="spellEnd"/>
                                          <w:r w:rsidR="00FD51C4"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Paris 2020</w:t>
                                          </w:r>
                                          <w:r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to przede wszystkim spotkania </w:t>
                                          </w:r>
                                          <w:r w:rsidR="008007DC"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fizyczne</w:t>
                                          </w:r>
                                          <w:r w:rsidR="00543FD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,</w:t>
                                          </w:r>
                                          <w:r w:rsidR="00FD51C4"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8007DC" w:rsidRP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ale także </w:t>
                                          </w:r>
                                          <w:r w:rsid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możliwość uczestnictwa online za pośrednictwem różnych narzędzi </w:t>
                                          </w:r>
                                          <w:r w:rsidR="00980357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przeznaczonych</w:t>
                                          </w:r>
                                          <w:r w:rsidR="008007D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dla odwiedzających</w:t>
                                          </w:r>
                                          <w:r w:rsidR="00980357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, w tym </w:t>
                                          </w:r>
                                          <w:r w:rsidR="00980357" w:rsidRPr="00980357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aplikacji mobilnej i platformy internetowej.</w:t>
                                          </w:r>
                                          <w:r w:rsidR="006A1B17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6A1B17" w:rsidRPr="006A1B17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Każdy znajdzie tam</w:t>
                                          </w:r>
                                          <w:r w:rsidR="006A1B17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informacje praktyczne</w:t>
                                          </w:r>
                                          <w:r w:rsidR="00A715D8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A715D8" w:rsidRPr="00A715D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m.in. interaktywny plan targów, listę wystawców</w:t>
                                          </w:r>
                                          <w:r w:rsidR="00A715D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i produktów…</w:t>
                                          </w:r>
                                          <w:r w:rsidR="0086238C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ale może także wykorzystać świat wirtualny do szerszych działań: </w:t>
                                          </w:r>
                                          <w:proofErr w:type="spellStart"/>
                                          <w:r w:rsidR="0086238C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matchmaking</w:t>
                                          </w:r>
                                          <w:r w:rsidR="00F21C4B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u</w:t>
                                          </w:r>
                                          <w:proofErr w:type="spellEnd"/>
                                          <w:r w:rsidR="0086238C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, </w:t>
                                          </w:r>
                                          <w:r w:rsidR="00543FD8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organizowania</w:t>
                                          </w:r>
                                          <w:r w:rsidR="0086238C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spotkań </w:t>
                                          </w:r>
                                          <w:r w:rsid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i wideokonferencji</w:t>
                                          </w:r>
                                          <w:r w:rsidR="0086238C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, uczestniczenia w sesjach </w:t>
                                          </w:r>
                                          <w:proofErr w:type="spellStart"/>
                                          <w:r w:rsidR="00F21C4B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networkingu</w:t>
                                          </w:r>
                                          <w:proofErr w:type="spellEnd"/>
                                          <w:r w:rsidR="00F21C4B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, oglądania konferencji online lub </w:t>
                                          </w:r>
                                          <w:proofErr w:type="spellStart"/>
                                          <w:r w:rsidR="00F21C4B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pi</w:t>
                                          </w:r>
                                          <w:r w:rsidR="003B720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t</w:t>
                                          </w:r>
                                          <w:r w:rsidR="00F21C4B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chów</w:t>
                                          </w:r>
                                          <w:proofErr w:type="spellEnd"/>
                                          <w:r w:rsidR="00F21C4B" w:rsidRPr="00823659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organizowanych przez startupy…</w:t>
                                          </w:r>
                                        </w:p>
                                        <w:p w:rsidR="00FD51C4" w:rsidRPr="00FD26C1" w:rsidRDefault="00FD51C4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</w:p>
                                        <w:p w:rsidR="00FD51C4" w:rsidRPr="00FD26C1" w:rsidRDefault="00FD51C4" w:rsidP="00FD51C4">
                                          <w:pPr>
                                            <w:spacing w:after="0" w:line="18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FD26C1" w:rsidRPr="00044F20" w:rsidRDefault="00FD26C1" w:rsidP="00FD51C4">
                                          <w:pPr>
                                            <w:spacing w:after="0" w:line="345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044F20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5AB676"/>
                                              <w:sz w:val="27"/>
                                              <w:szCs w:val="27"/>
                                              <w:lang w:val="pl-PL" w:eastAsia="fr-FR"/>
                                            </w:rPr>
                                            <w:t>Nowe trendy w sektorze Pakowania</w:t>
                                          </w:r>
                                        </w:p>
                                        <w:p w:rsidR="00FD51C4" w:rsidRPr="00044F20" w:rsidRDefault="00FD51C4" w:rsidP="00FD51C4">
                                          <w:pPr>
                                            <w:spacing w:after="0" w:line="12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044F20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t>  </w:t>
                                          </w:r>
                                        </w:p>
                                        <w:p w:rsidR="00FD26C1" w:rsidRPr="00044F20" w:rsidRDefault="00FD26C1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</w:p>
                                        <w:p w:rsidR="00FD51C4" w:rsidRPr="009C7312" w:rsidRDefault="00997878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Chcąc</w:t>
                                          </w:r>
                                          <w:r w:rsidR="00FD26C1" w:rsidRP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zaoferować odwiedzającym najnowsze informacje o sektorze opakowań targi ALL4PACK</w:t>
                                          </w:r>
                                          <w:r w:rsid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opublikują w tym roku, we współpracy z </w:t>
                                          </w:r>
                                          <w:proofErr w:type="spellStart"/>
                                          <w:r w:rsidR="00FD26C1" w:rsidRP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Fabrice</w:t>
                                          </w:r>
                                          <w:r w:rsid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m</w:t>
                                          </w:r>
                                          <w:proofErr w:type="spellEnd"/>
                                          <w:r w:rsidR="00FD26C1" w:rsidRP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FD26C1" w:rsidRP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Peltier</w:t>
                                          </w:r>
                                          <w:proofErr w:type="spellEnd"/>
                                          <w:r w:rsidR="00FD26C1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– designerem i konsultantem kreatywnym w dziedzinie ekokoncepcji nową białą księgę</w:t>
                                          </w:r>
                                          <w:r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„</w:t>
                                          </w:r>
                                          <w:proofErr w:type="spellStart"/>
                                          <w:r w:rsidRPr="0099787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Packaging</w:t>
                                          </w:r>
                                          <w:proofErr w:type="spellEnd"/>
                                          <w:r w:rsidRPr="0099787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: </w:t>
                                          </w:r>
                                          <w:proofErr w:type="spellStart"/>
                                          <w:r w:rsidRPr="0099787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Leading</w:t>
                                          </w:r>
                                          <w:proofErr w:type="spellEnd"/>
                                          <w:r w:rsidRPr="0099787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9787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its</w:t>
                                          </w:r>
                                          <w:proofErr w:type="spellEnd"/>
                                          <w:r w:rsidRPr="0099787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9787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Revolution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”, prezentującą najważniejsze innowacje i tendencje w sektorze pakowania.</w:t>
                                          </w:r>
                                          <w:r w:rsidR="009C7312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  <w:r w:rsidR="009C7312" w:rsidRPr="009C7312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Każdy rozdział został poświęcony innemu materiałowi. </w:t>
                                          </w:r>
                                          <w:r w:rsidR="00FD51C4" w:rsidRPr="009C7312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Fabrice </w:t>
                                          </w:r>
                                          <w:proofErr w:type="spellStart"/>
                                          <w:r w:rsidR="00FD51C4" w:rsidRPr="009C7312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Peltier</w:t>
                                          </w:r>
                                          <w:proofErr w:type="spellEnd"/>
                                          <w:r w:rsidR="009C7312" w:rsidRPr="009C7312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zdradza przedpremierowo kilka szczegółów :</w:t>
                                          </w:r>
                                          <w:r w:rsidR="00FD51C4" w:rsidRPr="009C7312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FD51C4" w:rsidRPr="009C7312" w:rsidRDefault="00FD51C4" w:rsidP="00FD51C4">
                                          <w:pPr>
                                            <w:spacing w:after="0" w:line="90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9C7312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val="pl-PL" w:eastAsia="fr-FR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  <w:p w:rsidR="00FD51C4" w:rsidRPr="002A7857" w:rsidRDefault="00FD51C4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2A7857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- 8 </w:t>
                                          </w:r>
                                          <w:r w:rsidR="008A4063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trendów i perspektyw sektora p</w:t>
                                          </w:r>
                                          <w:r w:rsidR="005A2242" w:rsidRPr="002A7857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apier-karton</w:t>
                                          </w:r>
                                          <w:r w:rsidRPr="002A7857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:</w:t>
                                          </w:r>
                                        </w:p>
                                        <w:p w:rsidR="00FD51C4" w:rsidRPr="00DF7CF4" w:rsidRDefault="00DF7CF4" w:rsidP="00FD51C4">
                                          <w:pPr>
                                            <w:spacing w:after="0" w:line="39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044F20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  </w:t>
                                          </w:r>
                                          <w:r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t>Substitution</w:t>
                                          </w:r>
                                          <w:r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>   Sealing</w:t>
                                          </w:r>
                                          <w:r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 xml:space="preserve">   The recyclable flexible pouch </w:t>
                                          </w:r>
                                          <w:r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 xml:space="preserve">   The cardboard tray </w:t>
                                          </w:r>
                                          <w:r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 xml:space="preserve">   The complex takes on shapes </w:t>
                                          </w:r>
                                          <w:r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 xml:space="preserve">   Flexible in a rigid body </w:t>
                                          </w:r>
                                          <w:r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>   The large Bag-in-Box format</w:t>
                                          </w:r>
                                          <w:r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>   Paper-cardboard space fillers</w:t>
                                          </w:r>
                                        </w:p>
                                        <w:p w:rsidR="00FD51C4" w:rsidRPr="00FD51C4" w:rsidRDefault="00FD51C4" w:rsidP="00FD51C4">
                                          <w:pPr>
                                            <w:spacing w:after="0" w:line="90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FD51C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12"/>
                                              <w:szCs w:val="12"/>
                                              <w:lang w:eastAsia="fr-FR"/>
                                            </w:rPr>
                                            <w:t>   </w:t>
                                          </w:r>
                                        </w:p>
                                        <w:p w:rsidR="00FD51C4" w:rsidRPr="00FD51C4" w:rsidRDefault="00FD51C4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FD51C4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- </w:t>
                                          </w:r>
                                          <w:r w:rsidR="00D202A2" w:rsidRPr="00D202A2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8 trendów i perspektyw sektora</w:t>
                                          </w:r>
                                          <w:r w:rsidR="00D202A2">
                                            <w:rPr>
                                              <w:rFonts w:ascii="Tahoma" w:eastAsia="Calibri" w:hAnsi="Tahoma" w:cs="Tahoma"/>
                                              <w:b/>
                                              <w:bCs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 plastik</w:t>
                                          </w:r>
                                        </w:p>
                                        <w:p w:rsidR="00FD51C4" w:rsidRPr="00DF7CF4" w:rsidRDefault="00FD51C4" w:rsidP="00FD51C4">
                                          <w:pPr>
                                            <w:spacing w:after="0" w:line="390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</w:pPr>
                                          <w:r w:rsidRPr="00FD51C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  </w:t>
                                          </w:r>
                                          <w:r w:rsidR="00DF7CF4"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t xml:space="preserve">Ever-lighter </w:t>
                                          </w:r>
                                          <w:r w:rsidR="00DF7CF4"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>   Single material</w:t>
                                          </w:r>
                                          <w:r w:rsidR="00DF7CF4"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 xml:space="preserve">   Flexible single polymer </w:t>
                                          </w:r>
                                          <w:r w:rsidR="00DF7CF4"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>   Incorporation of recycled waste</w:t>
                                          </w:r>
                                          <w:r w:rsidR="00DF7CF4"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>   I am 100% recycled</w:t>
                                          </w:r>
                                          <w:r w:rsidR="00DF7CF4"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 xml:space="preserve">   Marine plastics </w:t>
                                          </w:r>
                                          <w:r w:rsidR="00DF7CF4"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 xml:space="preserve">   Plant-based plastics </w:t>
                                          </w:r>
                                          <w:r w:rsidR="00DF7CF4" w:rsidRPr="00DF7CF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en-GB" w:eastAsia="fr-FR"/>
                                            </w:rPr>
                                            <w:br/>
                                            <w:t>   Reusable plastics</w:t>
                                          </w:r>
                                        </w:p>
                                        <w:p w:rsidR="00FD51C4" w:rsidRPr="00FD51C4" w:rsidRDefault="00FD51C4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FD51C4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  <w:p w:rsidR="00FD51C4" w:rsidRPr="00874F2D" w:rsidRDefault="00C1520A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C1520A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Pozostałe trendy związane z innymi materiałami (metal, szkło, drewno, materiały alternatywne) zostaną</w:t>
                                          </w:r>
                                          <w:r w:rsidR="00874F2D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opublikowane we wrześniu</w:t>
                                          </w:r>
                                          <w:r w:rsidR="00543FD8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 br</w:t>
                                          </w:r>
                                          <w:r w:rsidR="00FD51C4" w:rsidRPr="00874F2D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. </w:t>
                                          </w:r>
                                          <w:r w:rsidR="00874F2D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 xml:space="preserve">Podczas targów zostaną zorganizowane konferencje poświęcone tym zagadnieniom. </w:t>
                                          </w:r>
                                        </w:p>
                                        <w:p w:rsidR="00FD51C4" w:rsidRPr="00874F2D" w:rsidRDefault="00FD51C4" w:rsidP="00FD51C4">
                                          <w:pPr>
                                            <w:spacing w:after="0" w:line="345" w:lineRule="atLeast"/>
                                            <w:jc w:val="both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  <w:r w:rsidRPr="00874F2D"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51C4" w:rsidRPr="00874F2D" w:rsidRDefault="00FD51C4" w:rsidP="00FD51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  <w:lang w:val="pl-PL" w:eastAsia="fr-FR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"/>
                                    </w:tblGrid>
                                    <w:tr w:rsidR="00FD51C4" w:rsidRPr="00543FD8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D51C4" w:rsidRPr="00874F2D" w:rsidRDefault="00FD51C4" w:rsidP="00FD51C4">
                                          <w:pPr>
                                            <w:spacing w:after="0" w:line="300" w:lineRule="atLeast"/>
                                            <w:rPr>
                                              <w:rFonts w:ascii="Calibri" w:eastAsia="Times New Roman" w:hAnsi="Calibri" w:cs="Calibri"/>
                                              <w:sz w:val="30"/>
                                              <w:szCs w:val="30"/>
                                              <w:lang w:val="pl-PL" w:eastAsia="fr-FR"/>
                                            </w:rPr>
                                          </w:pPr>
                                          <w:r w:rsidRPr="00874F2D">
                                            <w:rPr>
                                              <w:rFonts w:ascii="Calibri" w:eastAsia="Times New Roman" w:hAnsi="Calibri" w:cs="Calibri"/>
                                              <w:sz w:val="30"/>
                                              <w:szCs w:val="30"/>
                                              <w:lang w:val="pl-PL" w:eastAsia="fr-FR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51C4" w:rsidRPr="00FD51C4" w:rsidRDefault="00FD51C4" w:rsidP="00FD51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  <w:lang w:eastAsia="fr-FR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26"/>
                                    </w:tblGrid>
                                    <w:tr w:rsidR="00FD51C4" w:rsidRPr="00044F2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single" w:sz="6" w:space="0" w:color="FFFFFF"/>
                                              <w:left w:val="single" w:sz="6" w:space="0" w:color="FFFFFF"/>
                                              <w:bottom w:val="single" w:sz="6" w:space="0" w:color="FFFFFF"/>
                                              <w:right w:val="single" w:sz="6" w:space="0" w:color="FFFFFF"/>
                                            </w:tblBorders>
                                            <w:shd w:val="clear" w:color="auto" w:fill="5AB676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10"/>
                                          </w:tblGrid>
                                          <w:tr w:rsidR="00FD51C4" w:rsidRPr="00044F2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5AB676"/>
                                                <w:tcMar>
                                                  <w:top w:w="270" w:type="dxa"/>
                                                  <w:left w:w="150" w:type="dxa"/>
                                                  <w:bottom w:w="27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</w:tcPr>
                                              <w:p w:rsidR="00FD51C4" w:rsidRPr="00D202A2" w:rsidRDefault="00CD122C" w:rsidP="00FD51C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color w:val="FFFFFF"/>
                                                    <w:sz w:val="23"/>
                                                    <w:szCs w:val="23"/>
                                                    <w:lang w:val="pl-PL" w:eastAsia="fr-FR"/>
                                                  </w:rPr>
                                                </w:pPr>
                                                <w:hyperlink r:id="rId5" w:tgtFrame="_blank" w:history="1">
                                                  <w:r w:rsidR="00FD51C4" w:rsidRPr="00D202A2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39"/>
                                                      <w:szCs w:val="39"/>
                                                      <w:lang w:val="pl-PL" w:eastAsia="fr-FR"/>
                                                    </w:rPr>
                                                    <w:t>→</w:t>
                                                  </w:r>
                                                  <w:r w:rsidR="00FD51C4" w:rsidRPr="00D202A2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6"/>
                                                      <w:szCs w:val="26"/>
                                                      <w:lang w:val="pl-PL" w:eastAsia="fr-FR"/>
                                                    </w:rPr>
                                                    <w:t xml:space="preserve">  </w:t>
                                                  </w:r>
                                                </w:hyperlink>
                                                <w:r w:rsidR="00D202A2" w:rsidRPr="00D202A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6"/>
                                                    <w:szCs w:val="26"/>
                                                    <w:lang w:val="pl-PL" w:eastAsia="fr-FR"/>
                                                  </w:rPr>
                                                  <w:t>Prezentacja wszystkich nowości targów</w:t>
                                                </w:r>
                                                <w:r w:rsidR="00D202A2" w:rsidRPr="00D202A2">
                                                  <w:rPr>
                                                    <w:lang w:val="pl-PL"/>
                                                  </w:rPr>
                                                  <w:t xml:space="preserve"> </w:t>
                                                </w:r>
                                                <w:r w:rsidR="00D202A2" w:rsidRPr="00D202A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6"/>
                                                    <w:szCs w:val="26"/>
                                                    <w:lang w:val="pl-PL" w:eastAsia="fr-FR"/>
                                                  </w:rPr>
                                                  <w:t xml:space="preserve">All4Pack 2020 </w:t>
                                                </w:r>
                                                <w:r w:rsidR="00D202A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6"/>
                                                    <w:szCs w:val="26"/>
                                                    <w:lang w:val="pl-PL" w:eastAsia="fr-FR"/>
                                                  </w:rPr>
                                                  <w:t xml:space="preserve">i najważniejszych trendów z sektora papier-karton i plastik </w:t>
                                                </w:r>
                                                <w:r w:rsidR="00D202A2" w:rsidRPr="00D202A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6"/>
                                                    <w:szCs w:val="26"/>
                                                    <w:lang w:val="pl-PL" w:eastAsia="fr-FR"/>
                                                  </w:rPr>
                                                  <w:t>jest dostępna</w:t>
                                                </w:r>
                                                <w:r w:rsidR="00D202A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6"/>
                                                    <w:szCs w:val="26"/>
                                                    <w:lang w:val="pl-PL" w:eastAsia="fr-FR"/>
                                                  </w:rPr>
                                                  <w:t xml:space="preserve"> </w:t>
                                                </w:r>
                                                <w:r w:rsidR="00543F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6"/>
                                                    <w:szCs w:val="26"/>
                                                    <w:lang w:val="pl-PL" w:eastAsia="fr-FR"/>
                                                  </w:rPr>
                                                  <w:t>tutaj</w:t>
                                                </w:r>
                                                <w:r w:rsidR="00D202A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6"/>
                                                    <w:szCs w:val="26"/>
                                                    <w:lang w:val="pl-PL" w:eastAsia="fr-FR"/>
                                                  </w:rPr>
                                                  <w:t xml:space="preserve"> </w:t>
                                                </w:r>
                                                <w:r w:rsidR="00D202A2" w:rsidRPr="00D202A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6"/>
                                                    <w:szCs w:val="26"/>
                                                    <w:lang w:val="pl-PL" w:eastAsia="fr-FR"/>
                                                  </w:rPr>
                                                  <w:t>https://clients.unicorp.fr/all4pack/medias/30-JUIN-All4Pack-PRESENTATION-WEBINAR-presse.pdf</w:t>
                                                </w:r>
                                              </w:p>
                                              <w:p w:rsidR="00FD51C4" w:rsidRPr="008A4063" w:rsidRDefault="00FD51C4" w:rsidP="00D202A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3"/>
                                                    <w:szCs w:val="23"/>
                                                    <w:lang w:val="pl-PL" w:eastAsia="fr-F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D51C4" w:rsidRPr="008A4063" w:rsidRDefault="00FD51C4" w:rsidP="00FD51C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val="pl-PL"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51C4" w:rsidRPr="008A4063" w:rsidRDefault="00FD51C4" w:rsidP="00FD51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pl-PL"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C4" w:rsidRPr="008A4063" w:rsidRDefault="00FD51C4" w:rsidP="00FD51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pl-PL" w:eastAsia="fr-FR"/>
                                </w:rPr>
                              </w:pPr>
                            </w:p>
                          </w:tc>
                        </w:tr>
                      </w:tbl>
                      <w:p w:rsidR="00FD51C4" w:rsidRPr="008A4063" w:rsidRDefault="00FD51C4" w:rsidP="00FD51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pl-PL" w:eastAsia="fr-FR"/>
                          </w:rPr>
                        </w:pPr>
                      </w:p>
                    </w:tc>
                  </w:tr>
                </w:tbl>
                <w:p w:rsidR="00FD51C4" w:rsidRPr="008A4063" w:rsidRDefault="00FD51C4" w:rsidP="00FD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 w:eastAsia="fr-FR"/>
                    </w:rPr>
                  </w:pPr>
                </w:p>
              </w:tc>
            </w:tr>
          </w:tbl>
          <w:p w:rsidR="00FD51C4" w:rsidRPr="008A4063" w:rsidRDefault="00FD51C4" w:rsidP="00FD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fr-FR"/>
              </w:rPr>
            </w:pPr>
          </w:p>
        </w:tc>
      </w:tr>
    </w:tbl>
    <w:p w:rsidR="00FD51C4" w:rsidRPr="008A4063" w:rsidRDefault="00FD51C4" w:rsidP="00FD51C4">
      <w:pPr>
        <w:spacing w:after="0" w:line="240" w:lineRule="auto"/>
        <w:rPr>
          <w:rFonts w:ascii="Calibri" w:eastAsia="Times New Roman" w:hAnsi="Calibri" w:cs="Calibri"/>
          <w:vanish/>
          <w:lang w:val="pl-PL"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D51C4" w:rsidRPr="00044F20" w:rsidTr="00FD51C4">
        <w:trPr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D51C4" w:rsidRPr="00044F20">
              <w:trPr>
                <w:hidden/>
              </w:trPr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D51C4" w:rsidRPr="00044F20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D51C4" w:rsidRPr="00044F20">
                          <w:trPr>
                            <w:jc w:val="center"/>
                            <w:hidden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FD51C4" w:rsidRPr="00044F20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76"/>
                                    </w:tblGrid>
                                    <w:tr w:rsidR="00FD51C4" w:rsidRPr="00044F20">
                                      <w:trPr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76"/>
                                          </w:tblGrid>
                                          <w:tr w:rsidR="00FD51C4" w:rsidRPr="00044F20">
                                            <w:trPr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1B3C4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D51C4" w:rsidRPr="008A4063" w:rsidRDefault="00FD51C4" w:rsidP="00FD51C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vanish/>
                                                    <w:lang w:val="pl-PL" w:eastAsia="fr-F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D51C4" w:rsidRDefault="00FD51C4" w:rsidP="00FD51C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val="pl-PL" w:eastAsia="fr-FR"/>
                                            </w:rPr>
                                          </w:pPr>
                                        </w:p>
                                        <w:p w:rsidR="008A4063" w:rsidRDefault="008A4063" w:rsidP="00FD51C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val="pl-PL" w:eastAsia="fr-FR"/>
                                            </w:rPr>
                                          </w:pPr>
                                        </w:p>
                                        <w:p w:rsidR="008A4063" w:rsidRPr="008A4063" w:rsidRDefault="008A4063" w:rsidP="00FD51C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val="pl-PL"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51C4" w:rsidRPr="008A4063" w:rsidRDefault="00FD51C4" w:rsidP="00FD51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pl-PL"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C4" w:rsidRPr="008A4063" w:rsidRDefault="00FD51C4" w:rsidP="00FD51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pl-PL" w:eastAsia="fr-FR"/>
                                </w:rPr>
                              </w:pPr>
                            </w:p>
                          </w:tc>
                        </w:tr>
                      </w:tbl>
                      <w:p w:rsidR="00FD51C4" w:rsidRPr="008A4063" w:rsidRDefault="00FD51C4" w:rsidP="00FD51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pl-PL" w:eastAsia="fr-FR"/>
                          </w:rPr>
                        </w:pPr>
                      </w:p>
                    </w:tc>
                  </w:tr>
                </w:tbl>
                <w:p w:rsidR="00FD51C4" w:rsidRPr="008A4063" w:rsidRDefault="00FD51C4" w:rsidP="00FD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 w:eastAsia="fr-FR"/>
                    </w:rPr>
                  </w:pPr>
                </w:p>
              </w:tc>
            </w:tr>
          </w:tbl>
          <w:p w:rsidR="00FD51C4" w:rsidRPr="008A4063" w:rsidRDefault="00FD51C4" w:rsidP="00FD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fr-FR"/>
              </w:rPr>
            </w:pPr>
          </w:p>
        </w:tc>
      </w:tr>
      <w:tr w:rsidR="00FD51C4" w:rsidRPr="00543FD8" w:rsidTr="00FD51C4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D51C4" w:rsidRPr="00543FD8"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6F727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D51C4" w:rsidRPr="00543FD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6F7272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D51C4" w:rsidRPr="00543FD8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FD51C4" w:rsidRPr="00543FD8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375" w:type="dxa"/>
                                      <w:bottom w:w="135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16"/>
                                    </w:tblGrid>
                                    <w:tr w:rsidR="00FD51C4" w:rsidRPr="00543FD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D51C4" w:rsidRPr="00543FD8" w:rsidRDefault="00FD51C4" w:rsidP="00FD51C4">
                                          <w:pPr>
                                            <w:spacing w:after="0" w:line="315" w:lineRule="atLeast"/>
                                            <w:rPr>
                                              <w:rFonts w:ascii="Tahoma" w:eastAsia="Calibri" w:hAnsi="Tahoma" w:cs="Tahoma"/>
                                              <w:color w:val="393939"/>
                                              <w:sz w:val="24"/>
                                              <w:szCs w:val="24"/>
                                              <w:lang w:val="pl-PL"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51C4" w:rsidRPr="00543FD8" w:rsidRDefault="00FD51C4" w:rsidP="00FD51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pl-PL"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C4" w:rsidRPr="00543FD8" w:rsidRDefault="00FD51C4" w:rsidP="00FD51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pl-PL" w:eastAsia="fr-FR"/>
                                </w:rPr>
                              </w:pPr>
                            </w:p>
                          </w:tc>
                        </w:tr>
                      </w:tbl>
                      <w:p w:rsidR="00FD51C4" w:rsidRPr="00543FD8" w:rsidRDefault="00FD51C4" w:rsidP="00FD51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pl-PL" w:eastAsia="fr-FR"/>
                          </w:rPr>
                        </w:pPr>
                      </w:p>
                    </w:tc>
                  </w:tr>
                </w:tbl>
                <w:p w:rsidR="00FD51C4" w:rsidRPr="00543FD8" w:rsidRDefault="00FD51C4" w:rsidP="00FD5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 w:eastAsia="fr-FR"/>
                    </w:rPr>
                  </w:pPr>
                </w:p>
              </w:tc>
            </w:tr>
          </w:tbl>
          <w:p w:rsidR="00FD51C4" w:rsidRPr="00543FD8" w:rsidRDefault="00FD51C4" w:rsidP="00FD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fr-FR"/>
              </w:rPr>
            </w:pPr>
          </w:p>
        </w:tc>
      </w:tr>
    </w:tbl>
    <w:p w:rsidR="00FD51C4" w:rsidRPr="00543FD8" w:rsidRDefault="00FD51C4" w:rsidP="00FD51C4">
      <w:pPr>
        <w:spacing w:after="0" w:line="240" w:lineRule="auto"/>
        <w:rPr>
          <w:rFonts w:ascii="Calibri" w:eastAsia="Times New Roman" w:hAnsi="Calibri" w:cs="Calibri"/>
          <w:vanish/>
          <w:lang w:val="pl-PL"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D51C4" w:rsidRPr="00543FD8" w:rsidTr="00044F20">
        <w:tc>
          <w:tcPr>
            <w:tcW w:w="0" w:type="auto"/>
            <w:vAlign w:val="center"/>
          </w:tcPr>
          <w:p w:rsidR="00FD51C4" w:rsidRPr="00543FD8" w:rsidRDefault="00FD51C4" w:rsidP="00FD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fr-FR"/>
              </w:rPr>
            </w:pPr>
          </w:p>
        </w:tc>
      </w:tr>
    </w:tbl>
    <w:p w:rsidR="00483FD8" w:rsidRPr="00543FD8" w:rsidRDefault="00483FD8" w:rsidP="008A4063">
      <w:pPr>
        <w:rPr>
          <w:lang w:val="pl-PL"/>
        </w:rPr>
      </w:pPr>
    </w:p>
    <w:p w:rsidR="00044F20" w:rsidRPr="00EF23CD" w:rsidRDefault="00044F20" w:rsidP="00044F20">
      <w:pPr>
        <w:pStyle w:val="Tekstpodstawowy"/>
        <w:spacing w:before="6"/>
        <w:rPr>
          <w:rFonts w:ascii="Arial"/>
          <w:b/>
          <w:sz w:val="19"/>
          <w:lang w:val="pl-PL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750"/>
      </w:tblGrid>
      <w:tr w:rsidR="00044F20" w:rsidRPr="00203142" w:rsidTr="00477466">
        <w:trPr>
          <w:trHeight w:val="2745"/>
        </w:trPr>
        <w:tc>
          <w:tcPr>
            <w:tcW w:w="9750" w:type="dxa"/>
            <w:shd w:val="clear" w:color="auto" w:fill="174050"/>
          </w:tcPr>
          <w:p w:rsidR="00044F20" w:rsidRPr="00203142" w:rsidRDefault="00044F20" w:rsidP="00477466">
            <w:pPr>
              <w:pStyle w:val="TableParagraph"/>
              <w:spacing w:before="225"/>
              <w:ind w:left="375"/>
              <w:rPr>
                <w:sz w:val="30"/>
                <w:lang w:val="pl-PL"/>
              </w:rPr>
            </w:pPr>
            <w:r w:rsidRPr="00203142">
              <w:rPr>
                <w:b/>
                <w:color w:val="5AB676"/>
                <w:sz w:val="30"/>
                <w:lang w:val="pl-PL"/>
              </w:rPr>
              <w:t xml:space="preserve">ALL4PACK </w:t>
            </w:r>
            <w:r w:rsidRPr="00203142">
              <w:rPr>
                <w:color w:val="5AB676"/>
                <w:sz w:val="30"/>
                <w:lang w:val="pl-PL"/>
              </w:rPr>
              <w:t>W LICZBACH</w:t>
            </w:r>
          </w:p>
          <w:p w:rsidR="00044F20" w:rsidRPr="00203142" w:rsidRDefault="00044F20" w:rsidP="00477466">
            <w:pPr>
              <w:pStyle w:val="TableParagraph"/>
              <w:tabs>
                <w:tab w:val="left" w:pos="4829"/>
              </w:tabs>
              <w:spacing w:before="282" w:line="313" w:lineRule="exact"/>
              <w:ind w:left="375"/>
              <w:rPr>
                <w:b/>
                <w:color w:val="F1F1F1"/>
                <w:sz w:val="27"/>
                <w:lang w:val="pl-PL"/>
              </w:rPr>
            </w:pPr>
            <w:r w:rsidRPr="00203142">
              <w:rPr>
                <w:b/>
                <w:color w:val="F1F1F1"/>
                <w:sz w:val="27"/>
                <w:lang w:val="pl-PL"/>
              </w:rPr>
              <w:t>1350</w:t>
            </w:r>
            <w:r w:rsidRPr="00203142">
              <w:rPr>
                <w:lang w:val="pl-PL"/>
              </w:rPr>
              <w:t xml:space="preserve"> </w:t>
            </w:r>
            <w:r w:rsidRPr="00203142">
              <w:rPr>
                <w:color w:val="F1F1F1"/>
                <w:sz w:val="21"/>
                <w:szCs w:val="21"/>
                <w:lang w:val="pl-PL"/>
              </w:rPr>
              <w:t>wystawców i reprezentowanych marek</w:t>
            </w:r>
            <w:r w:rsidRPr="00203142">
              <w:rPr>
                <w:color w:val="F1F1F1"/>
                <w:sz w:val="21"/>
                <w:szCs w:val="21"/>
                <w:lang w:val="pl-PL"/>
              </w:rPr>
              <w:tab/>
            </w:r>
          </w:p>
          <w:p w:rsidR="00044F20" w:rsidRPr="00203142" w:rsidRDefault="00044F20" w:rsidP="00477466">
            <w:pPr>
              <w:pStyle w:val="TableParagraph"/>
              <w:tabs>
                <w:tab w:val="left" w:pos="4829"/>
              </w:tabs>
              <w:spacing w:before="282" w:line="313" w:lineRule="exact"/>
              <w:ind w:left="375"/>
              <w:rPr>
                <w:b/>
                <w:sz w:val="27"/>
                <w:lang w:val="pl-PL"/>
              </w:rPr>
            </w:pPr>
            <w:r w:rsidRPr="00203142">
              <w:rPr>
                <w:b/>
                <w:color w:val="F1F1F1"/>
                <w:sz w:val="27"/>
                <w:lang w:val="pl-PL"/>
              </w:rPr>
              <w:t>91%</w:t>
            </w:r>
            <w:r w:rsidRPr="00203142">
              <w:rPr>
                <w:b/>
                <w:sz w:val="27"/>
                <w:lang w:val="pl-PL"/>
              </w:rPr>
              <w:t xml:space="preserve"> </w:t>
            </w:r>
            <w:r w:rsidRPr="00203142">
              <w:rPr>
                <w:color w:val="F1F1F1"/>
                <w:sz w:val="21"/>
                <w:lang w:val="pl-PL"/>
              </w:rPr>
              <w:t>profesjonalistów spotkanych przez wystawców wyraziło chęć dokonania zakupu</w:t>
            </w:r>
          </w:p>
          <w:p w:rsidR="00044F20" w:rsidRPr="00203142" w:rsidRDefault="00044F20" w:rsidP="00477466">
            <w:pPr>
              <w:pStyle w:val="TableParagraph"/>
              <w:spacing w:line="291" w:lineRule="exact"/>
              <w:ind w:left="375"/>
              <w:rPr>
                <w:b/>
                <w:color w:val="F1F1F1"/>
                <w:sz w:val="27"/>
                <w:lang w:val="pl-PL"/>
              </w:rPr>
            </w:pPr>
          </w:p>
          <w:p w:rsidR="00044F20" w:rsidRPr="00203142" w:rsidRDefault="00044F20" w:rsidP="00477466">
            <w:pPr>
              <w:pStyle w:val="TableParagraph"/>
              <w:spacing w:line="291" w:lineRule="exact"/>
              <w:ind w:left="375"/>
              <w:rPr>
                <w:color w:val="F1F1F1"/>
                <w:sz w:val="21"/>
                <w:lang w:val="pl-PL"/>
              </w:rPr>
            </w:pPr>
            <w:r w:rsidRPr="00203142">
              <w:rPr>
                <w:b/>
                <w:color w:val="F1F1F1"/>
                <w:sz w:val="27"/>
                <w:lang w:val="pl-PL"/>
              </w:rPr>
              <w:t>79 000</w:t>
            </w:r>
            <w:r w:rsidRPr="00203142">
              <w:rPr>
                <w:b/>
                <w:sz w:val="27"/>
                <w:lang w:val="pl-PL"/>
              </w:rPr>
              <w:t xml:space="preserve"> </w:t>
            </w:r>
            <w:r>
              <w:rPr>
                <w:color w:val="F1F1F1"/>
                <w:sz w:val="21"/>
                <w:lang w:val="pl-PL"/>
              </w:rPr>
              <w:t>p</w:t>
            </w:r>
            <w:r w:rsidRPr="00203142">
              <w:rPr>
                <w:color w:val="F1F1F1"/>
                <w:sz w:val="21"/>
                <w:lang w:val="pl-PL"/>
              </w:rPr>
              <w:t>rofesjonalistów</w:t>
            </w:r>
            <w:r w:rsidRPr="00203142">
              <w:rPr>
                <w:color w:val="F1F1F1"/>
                <w:sz w:val="21"/>
                <w:lang w:val="pl-PL"/>
              </w:rPr>
              <w:tab/>
            </w:r>
          </w:p>
          <w:p w:rsidR="00044F20" w:rsidRPr="00203142" w:rsidRDefault="00044F20" w:rsidP="00477466">
            <w:pPr>
              <w:pStyle w:val="TableParagraph"/>
              <w:spacing w:line="291" w:lineRule="exact"/>
              <w:ind w:left="375"/>
              <w:rPr>
                <w:color w:val="F1F1F1"/>
                <w:sz w:val="21"/>
                <w:lang w:val="pl-PL"/>
              </w:rPr>
            </w:pPr>
          </w:p>
          <w:p w:rsidR="00044F20" w:rsidRPr="00203142" w:rsidRDefault="00044F20" w:rsidP="00477466">
            <w:pPr>
              <w:pStyle w:val="TableParagraph"/>
              <w:spacing w:line="291" w:lineRule="exact"/>
              <w:ind w:left="375"/>
              <w:rPr>
                <w:color w:val="F1F1F1"/>
                <w:sz w:val="21"/>
                <w:lang w:val="pl-PL"/>
              </w:rPr>
            </w:pPr>
            <w:r w:rsidRPr="00203142">
              <w:rPr>
                <w:b/>
                <w:color w:val="F1F1F1"/>
                <w:position w:val="-2"/>
                <w:sz w:val="27"/>
                <w:lang w:val="pl-PL"/>
              </w:rPr>
              <w:t xml:space="preserve">88% </w:t>
            </w:r>
            <w:r w:rsidRPr="00203142">
              <w:rPr>
                <w:color w:val="F1F1F1"/>
                <w:sz w:val="21"/>
                <w:lang w:val="pl-PL"/>
              </w:rPr>
              <w:t>usatysfakcjonowanych odwiedzających</w:t>
            </w:r>
          </w:p>
          <w:p w:rsidR="00044F20" w:rsidRPr="00203142" w:rsidRDefault="00044F20" w:rsidP="00477466">
            <w:pPr>
              <w:pStyle w:val="TableParagraph"/>
              <w:spacing w:line="291" w:lineRule="exact"/>
              <w:ind w:left="375"/>
              <w:rPr>
                <w:b/>
                <w:sz w:val="27"/>
                <w:lang w:val="pl-PL"/>
              </w:rPr>
            </w:pPr>
          </w:p>
        </w:tc>
      </w:tr>
      <w:tr w:rsidR="00044F20" w:rsidRPr="00044F20" w:rsidTr="00477466">
        <w:trPr>
          <w:trHeight w:val="3987"/>
        </w:trPr>
        <w:tc>
          <w:tcPr>
            <w:tcW w:w="9750" w:type="dxa"/>
            <w:tcBorders>
              <w:bottom w:val="single" w:sz="8" w:space="0" w:color="233746"/>
            </w:tcBorders>
            <w:shd w:val="clear" w:color="auto" w:fill="FFFFFF"/>
          </w:tcPr>
          <w:p w:rsidR="00044F20" w:rsidRPr="00203142" w:rsidRDefault="00044F20" w:rsidP="00477466">
            <w:pPr>
              <w:pStyle w:val="TableParagraph"/>
              <w:spacing w:before="9"/>
              <w:rPr>
                <w:rFonts w:ascii="Arial"/>
                <w:b/>
                <w:sz w:val="20"/>
                <w:lang w:val="pl-PL"/>
              </w:rPr>
            </w:pPr>
          </w:p>
          <w:p w:rsidR="00044F20" w:rsidRPr="00203142" w:rsidRDefault="00044F20" w:rsidP="00477466">
            <w:pPr>
              <w:pStyle w:val="TableParagraph"/>
              <w:spacing w:before="1"/>
              <w:ind w:left="375"/>
              <w:rPr>
                <w:i/>
                <w:sz w:val="21"/>
                <w:lang w:val="pl-PL"/>
              </w:rPr>
            </w:pPr>
            <w:r w:rsidRPr="00203142">
              <w:rPr>
                <w:i/>
                <w:color w:val="1B3B4A"/>
                <w:sz w:val="21"/>
                <w:lang w:val="pl-PL"/>
              </w:rPr>
              <w:t xml:space="preserve">ALL4PACK, targi pakowania, opakowań i intralogistyki </w:t>
            </w:r>
          </w:p>
          <w:p w:rsidR="00044F20" w:rsidRPr="00203142" w:rsidRDefault="00044F20" w:rsidP="00477466">
            <w:pPr>
              <w:pStyle w:val="TableParagraph"/>
              <w:spacing w:before="61" w:line="297" w:lineRule="auto"/>
              <w:ind w:left="374" w:right="175"/>
              <w:jc w:val="both"/>
              <w:rPr>
                <w:i/>
                <w:sz w:val="21"/>
                <w:lang w:val="pl-PL"/>
              </w:rPr>
            </w:pPr>
            <w:r w:rsidRPr="00203142">
              <w:rPr>
                <w:i/>
                <w:color w:val="233746"/>
                <w:sz w:val="21"/>
                <w:lang w:val="pl-PL"/>
              </w:rPr>
              <w:t xml:space="preserve">Edycja 2020 odbędzie się w Centrum Wystawowym Paris </w:t>
            </w:r>
            <w:proofErr w:type="spellStart"/>
            <w:r w:rsidRPr="00203142">
              <w:rPr>
                <w:i/>
                <w:color w:val="233746"/>
                <w:sz w:val="21"/>
                <w:lang w:val="pl-PL"/>
              </w:rPr>
              <w:t>Nord</w:t>
            </w:r>
            <w:proofErr w:type="spellEnd"/>
            <w:r w:rsidRPr="00203142">
              <w:rPr>
                <w:i/>
                <w:color w:val="233746"/>
                <w:sz w:val="21"/>
                <w:lang w:val="pl-PL"/>
              </w:rPr>
              <w:t xml:space="preserve"> </w:t>
            </w:r>
            <w:proofErr w:type="spellStart"/>
            <w:r w:rsidRPr="00203142">
              <w:rPr>
                <w:i/>
                <w:color w:val="233746"/>
                <w:sz w:val="21"/>
                <w:lang w:val="pl-PL"/>
              </w:rPr>
              <w:t>Villepinte</w:t>
            </w:r>
            <w:proofErr w:type="spellEnd"/>
            <w:r w:rsidRPr="00203142">
              <w:rPr>
                <w:i/>
                <w:color w:val="233746"/>
                <w:sz w:val="21"/>
                <w:lang w:val="pl-PL"/>
              </w:rPr>
              <w:t xml:space="preserve"> od 23 do 26 listopada 2020 r. Ważne wydarzenie w sektorze opakowań i intralogistyki, międzynarodowe spotkanie prezentujące najważniejsze innowacje, trendy i ekspertyzy dla przedsiębiorców będących użytkownikami opakowań. ALL4PACK to światowa witryna zrównoważonych i odpowiedzialnych rozwiązań dla sektora opakowań, maszyn i logistyki.</w:t>
            </w:r>
          </w:p>
          <w:p w:rsidR="00044F20" w:rsidRPr="00203142" w:rsidRDefault="00044F20" w:rsidP="00477466">
            <w:pPr>
              <w:pStyle w:val="TableParagraph"/>
              <w:spacing w:before="8"/>
              <w:rPr>
                <w:rFonts w:ascii="Arial"/>
                <w:b/>
                <w:sz w:val="27"/>
                <w:lang w:val="pl-PL"/>
              </w:rPr>
            </w:pPr>
          </w:p>
          <w:p w:rsidR="00044F20" w:rsidRPr="00203142" w:rsidRDefault="00044F20" w:rsidP="00477466">
            <w:pPr>
              <w:pStyle w:val="TableParagraph"/>
              <w:spacing w:line="297" w:lineRule="auto"/>
              <w:ind w:left="374" w:right="175"/>
              <w:jc w:val="both"/>
              <w:rPr>
                <w:i/>
                <w:sz w:val="21"/>
                <w:lang w:val="pl-PL"/>
              </w:rPr>
            </w:pPr>
            <w:r w:rsidRPr="00203142">
              <w:rPr>
                <w:i/>
                <w:color w:val="233746"/>
                <w:sz w:val="21"/>
                <w:lang w:val="pl-PL"/>
              </w:rPr>
              <w:t>Targi gromadzą najważniejsze osoby decyzyjne z 11 sektorów przemysłu : Spożywczego, Uroda &amp; Higiena, Dobra konsumpcyjne, Towary przemysłowe, Napoje &amp; Płyny, Dystrybucja</w:t>
            </w:r>
            <w:r>
              <w:rPr>
                <w:i/>
                <w:sz w:val="21"/>
                <w:lang w:val="pl-PL"/>
              </w:rPr>
              <w:t xml:space="preserve"> i </w:t>
            </w:r>
            <w:r>
              <w:rPr>
                <w:i/>
                <w:color w:val="233746"/>
                <w:sz w:val="21"/>
                <w:lang w:val="pl-PL"/>
              </w:rPr>
              <w:t>e</w:t>
            </w:r>
            <w:r w:rsidRPr="00203142">
              <w:rPr>
                <w:i/>
                <w:color w:val="233746"/>
                <w:sz w:val="21"/>
                <w:lang w:val="pl-PL"/>
              </w:rPr>
              <w:t>-handel, Dobra luksusowe, Farmacja &amp; Zdrowie, Usługi, Transport &amp; Logistyka, Przedsiębiorstwa wielobranżowe …</w:t>
            </w:r>
          </w:p>
        </w:tc>
      </w:tr>
      <w:tr w:rsidR="00044F20" w:rsidTr="00477466">
        <w:trPr>
          <w:trHeight w:val="2545"/>
        </w:trPr>
        <w:tc>
          <w:tcPr>
            <w:tcW w:w="9750" w:type="dxa"/>
            <w:tcBorders>
              <w:top w:val="single" w:sz="8" w:space="0" w:color="233746"/>
              <w:bottom w:val="single" w:sz="8" w:space="0" w:color="233746"/>
            </w:tcBorders>
            <w:shd w:val="clear" w:color="auto" w:fill="FFFFFF"/>
          </w:tcPr>
          <w:p w:rsidR="00044F20" w:rsidRPr="00E8628B" w:rsidRDefault="00044F20" w:rsidP="00543FD8">
            <w:pPr>
              <w:pStyle w:val="TableParagraph"/>
              <w:ind w:right="3780"/>
              <w:jc w:val="right"/>
              <w:rPr>
                <w:b/>
                <w:sz w:val="24"/>
                <w:lang w:val="pl-PL"/>
              </w:rPr>
            </w:pPr>
            <w:r w:rsidRPr="00E8628B">
              <w:rPr>
                <w:b/>
                <w:color w:val="5AB676"/>
                <w:sz w:val="24"/>
                <w:lang w:val="pl-PL"/>
              </w:rPr>
              <w:t>KONTAKT DLA PRASY:</w:t>
            </w:r>
          </w:p>
          <w:p w:rsidR="00044F20" w:rsidRPr="00E8628B" w:rsidRDefault="00044F20" w:rsidP="00477466">
            <w:pPr>
              <w:pStyle w:val="TableParagraph"/>
              <w:spacing w:before="100"/>
              <w:ind w:left="4059"/>
              <w:rPr>
                <w:b/>
                <w:sz w:val="24"/>
                <w:lang w:val="pl-PL"/>
              </w:rPr>
            </w:pPr>
            <w:proofErr w:type="spellStart"/>
            <w:r w:rsidRPr="00E8628B">
              <w:rPr>
                <w:b/>
                <w:color w:val="233746"/>
                <w:sz w:val="24"/>
                <w:lang w:val="pl-PL"/>
              </w:rPr>
              <w:t>Cihem</w:t>
            </w:r>
            <w:proofErr w:type="spellEnd"/>
            <w:r w:rsidRPr="00E8628B">
              <w:rPr>
                <w:b/>
                <w:color w:val="233746"/>
                <w:sz w:val="24"/>
                <w:lang w:val="pl-PL"/>
              </w:rPr>
              <w:t xml:space="preserve"> </w:t>
            </w:r>
            <w:proofErr w:type="spellStart"/>
            <w:r w:rsidRPr="00E8628B">
              <w:rPr>
                <w:b/>
                <w:color w:val="233746"/>
                <w:sz w:val="24"/>
                <w:lang w:val="pl-PL"/>
              </w:rPr>
              <w:t>Gharbi</w:t>
            </w:r>
            <w:proofErr w:type="spellEnd"/>
          </w:p>
          <w:p w:rsidR="00044F20" w:rsidRPr="00E8628B" w:rsidRDefault="00044F20" w:rsidP="00477466">
            <w:pPr>
              <w:pStyle w:val="TableParagraph"/>
              <w:spacing w:before="121" w:line="352" w:lineRule="auto"/>
              <w:ind w:left="3574" w:right="3570" w:firstLine="322"/>
              <w:rPr>
                <w:lang w:val="pl-PL"/>
              </w:rPr>
            </w:pPr>
            <w:hyperlink r:id="rId6">
              <w:r w:rsidRPr="00E8628B">
                <w:rPr>
                  <w:color w:val="233746"/>
                  <w:lang w:val="pl-PL"/>
                </w:rPr>
                <w:t>c.gharbi@unicorp.fr</w:t>
              </w:r>
            </w:hyperlink>
            <w:r w:rsidRPr="00E8628B">
              <w:rPr>
                <w:color w:val="233746"/>
                <w:lang w:val="pl-PL"/>
              </w:rPr>
              <w:t xml:space="preserve"> Tel. +0033 1 83 75 65</w:t>
            </w:r>
            <w:r w:rsidRPr="00E8628B">
              <w:rPr>
                <w:color w:val="233746"/>
                <w:spacing w:val="54"/>
                <w:lang w:val="pl-PL"/>
              </w:rPr>
              <w:t xml:space="preserve"> </w:t>
            </w:r>
            <w:r w:rsidRPr="00E8628B">
              <w:rPr>
                <w:color w:val="233746"/>
                <w:spacing w:val="-6"/>
                <w:lang w:val="pl-PL"/>
              </w:rPr>
              <w:t>15</w:t>
            </w:r>
          </w:p>
          <w:p w:rsidR="00044F20" w:rsidRPr="00044F20" w:rsidRDefault="00044F20" w:rsidP="00044F20">
            <w:pPr>
              <w:pStyle w:val="TableParagraph"/>
              <w:spacing w:line="265" w:lineRule="exact"/>
              <w:ind w:left="3515"/>
              <w:rPr>
                <w:color w:val="233746"/>
                <w:lang w:val="pl-PL"/>
              </w:rPr>
            </w:pPr>
            <w:r w:rsidRPr="00E8628B">
              <w:rPr>
                <w:color w:val="233746"/>
                <w:lang w:val="pl-PL"/>
              </w:rPr>
              <w:t>Tel. komórkowe. +00 33 6 10 71 14</w:t>
            </w:r>
            <w:r w:rsidRPr="00E8628B">
              <w:rPr>
                <w:color w:val="233746"/>
                <w:spacing w:val="57"/>
                <w:lang w:val="pl-PL"/>
              </w:rPr>
              <w:t xml:space="preserve"> </w:t>
            </w:r>
            <w:r w:rsidRPr="00E8628B">
              <w:rPr>
                <w:color w:val="233746"/>
                <w:lang w:val="pl-PL"/>
              </w:rPr>
              <w:t>15</w:t>
            </w:r>
          </w:p>
          <w:p w:rsidR="00CD122C" w:rsidRDefault="00CD122C" w:rsidP="00477466">
            <w:pPr>
              <w:jc w:val="center"/>
              <w:rPr>
                <w:b/>
                <w:color w:val="00B050"/>
                <w:sz w:val="24"/>
                <w:szCs w:val="24"/>
                <w:lang w:val="pl-PL"/>
              </w:rPr>
            </w:pPr>
          </w:p>
          <w:p w:rsidR="00044F20" w:rsidRPr="00E8628B" w:rsidRDefault="00044F20" w:rsidP="00477466">
            <w:pPr>
              <w:jc w:val="center"/>
              <w:rPr>
                <w:b/>
                <w:color w:val="00B050"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E8628B">
              <w:rPr>
                <w:b/>
                <w:color w:val="00B050"/>
                <w:sz w:val="24"/>
                <w:szCs w:val="24"/>
                <w:lang w:val="pl-PL"/>
              </w:rPr>
              <w:t>Przedstawicielstwo Targów w Polsce :</w:t>
            </w:r>
          </w:p>
          <w:p w:rsidR="00044F20" w:rsidRPr="00E8628B" w:rsidRDefault="00044F20" w:rsidP="00477466">
            <w:pPr>
              <w:jc w:val="center"/>
              <w:rPr>
                <w:b/>
                <w:color w:val="548DD4"/>
                <w:sz w:val="24"/>
                <w:szCs w:val="24"/>
                <w:lang w:val="pl-PL"/>
              </w:rPr>
            </w:pPr>
            <w:r w:rsidRPr="00E8628B">
              <w:rPr>
                <w:b/>
                <w:color w:val="00B050"/>
                <w:sz w:val="24"/>
                <w:szCs w:val="24"/>
                <w:lang w:val="pl-PL"/>
              </w:rPr>
              <w:t>MIĘDZYNARODOWE TARGI FRANCUSKIE</w:t>
            </w:r>
          </w:p>
          <w:p w:rsidR="00044F20" w:rsidRPr="00E8628B" w:rsidRDefault="00044F20" w:rsidP="00477466">
            <w:pPr>
              <w:jc w:val="center"/>
              <w:rPr>
                <w:b/>
                <w:color w:val="00B050"/>
                <w:sz w:val="24"/>
                <w:szCs w:val="24"/>
                <w:lang w:val="pl-PL"/>
              </w:rPr>
            </w:pPr>
            <w:r w:rsidRPr="00E8628B">
              <w:rPr>
                <w:b/>
                <w:color w:val="00B050"/>
                <w:sz w:val="24"/>
                <w:szCs w:val="24"/>
                <w:lang w:val="pl-PL"/>
              </w:rPr>
              <w:t xml:space="preserve">tel. 22 815 64 55 </w:t>
            </w:r>
          </w:p>
          <w:p w:rsidR="00044F20" w:rsidRPr="00D30CC4" w:rsidRDefault="00044F20" w:rsidP="00477466">
            <w:pPr>
              <w:jc w:val="center"/>
              <w:rPr>
                <w:b/>
                <w:color w:val="548DD4"/>
                <w:sz w:val="24"/>
                <w:szCs w:val="24"/>
              </w:rPr>
            </w:pPr>
            <w:r w:rsidRPr="00E8628B">
              <w:rPr>
                <w:b/>
                <w:color w:val="00B050"/>
                <w:sz w:val="24"/>
                <w:szCs w:val="24"/>
                <w:lang w:val="pl-PL"/>
              </w:rPr>
              <w:t xml:space="preserve"> </w:t>
            </w:r>
            <w:r w:rsidRPr="00C23154">
              <w:rPr>
                <w:b/>
                <w:color w:val="00B050"/>
                <w:sz w:val="24"/>
                <w:szCs w:val="24"/>
              </w:rPr>
              <w:t xml:space="preserve">e-mail :  </w:t>
            </w:r>
            <w:hyperlink r:id="rId7" w:history="1">
              <w:r w:rsidRPr="00D30CC4">
                <w:rPr>
                  <w:rStyle w:val="Hipercze"/>
                  <w:b/>
                  <w:sz w:val="24"/>
                  <w:szCs w:val="24"/>
                </w:rPr>
                <w:t>promopol@it.pl</w:t>
              </w:r>
            </w:hyperlink>
            <w:r w:rsidRPr="00D30CC4">
              <w:rPr>
                <w:b/>
                <w:color w:val="548DD4"/>
                <w:sz w:val="24"/>
                <w:szCs w:val="24"/>
              </w:rPr>
              <w:t xml:space="preserve">  </w:t>
            </w:r>
            <w:hyperlink r:id="rId8" w:history="1">
              <w:r w:rsidRPr="00D53D98">
                <w:rPr>
                  <w:rStyle w:val="Hipercze"/>
                  <w:b/>
                  <w:sz w:val="24"/>
                  <w:szCs w:val="24"/>
                </w:rPr>
                <w:t>www.promosalons.pl</w:t>
              </w:r>
            </w:hyperlink>
          </w:p>
          <w:p w:rsidR="00044F20" w:rsidRDefault="00044F20" w:rsidP="00477466">
            <w:pPr>
              <w:pStyle w:val="TableParagraph"/>
              <w:spacing w:line="265" w:lineRule="exact"/>
              <w:ind w:left="3515"/>
            </w:pPr>
          </w:p>
        </w:tc>
      </w:tr>
      <w:tr w:rsidR="00044F20" w:rsidTr="00477466">
        <w:trPr>
          <w:trHeight w:val="2367"/>
        </w:trPr>
        <w:tc>
          <w:tcPr>
            <w:tcW w:w="9750" w:type="dxa"/>
            <w:tcBorders>
              <w:top w:val="single" w:sz="8" w:space="0" w:color="233746"/>
            </w:tcBorders>
            <w:shd w:val="clear" w:color="auto" w:fill="FFFFFF"/>
          </w:tcPr>
          <w:p w:rsidR="00044F20" w:rsidRDefault="00044F20" w:rsidP="0047746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44F20" w:rsidRDefault="00044F20" w:rsidP="00477466"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 w:rsidR="00044F20" w:rsidRDefault="00044F20" w:rsidP="00477466">
            <w:pPr>
              <w:pStyle w:val="TableParagraph"/>
              <w:ind w:left="32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l-PL" w:eastAsia="pl-PL"/>
              </w:rPr>
              <w:drawing>
                <wp:inline distT="0" distB="0" distL="0" distR="0" wp14:anchorId="08C14DF0" wp14:editId="7AD7B5F1">
                  <wp:extent cx="382905" cy="382904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Arial"/>
                <w:noProof/>
                <w:spacing w:val="7"/>
                <w:sz w:val="20"/>
                <w:lang w:val="pl-PL" w:eastAsia="pl-PL"/>
              </w:rPr>
              <w:drawing>
                <wp:inline distT="0" distB="0" distL="0" distR="0" wp14:anchorId="406BE2E0" wp14:editId="05EB7CD3">
                  <wp:extent cx="382904" cy="382904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4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Arial"/>
                <w:noProof/>
                <w:spacing w:val="7"/>
                <w:sz w:val="20"/>
                <w:lang w:val="pl-PL" w:eastAsia="pl-PL"/>
              </w:rPr>
              <w:drawing>
                <wp:inline distT="0" distB="0" distL="0" distR="0" wp14:anchorId="36206F23" wp14:editId="15546C4E">
                  <wp:extent cx="382905" cy="382904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Arial"/>
                <w:noProof/>
                <w:spacing w:val="7"/>
                <w:sz w:val="20"/>
                <w:lang w:val="pl-PL" w:eastAsia="pl-PL"/>
              </w:rPr>
              <w:drawing>
                <wp:inline distT="0" distB="0" distL="0" distR="0" wp14:anchorId="62CBB6F6" wp14:editId="3C36F846">
                  <wp:extent cx="382904" cy="382904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4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Arial"/>
                <w:noProof/>
                <w:spacing w:val="7"/>
                <w:sz w:val="20"/>
                <w:lang w:val="pl-PL" w:eastAsia="pl-PL"/>
              </w:rPr>
              <w:drawing>
                <wp:inline distT="0" distB="0" distL="0" distR="0" wp14:anchorId="23DF6767" wp14:editId="4C8EA951">
                  <wp:extent cx="382904" cy="3829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4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20" w:rsidRDefault="00044F20" w:rsidP="0047746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44F20" w:rsidRDefault="00044F20" w:rsidP="00477466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:rsidR="00044F20" w:rsidRDefault="00044F20" w:rsidP="00477466">
            <w:pPr>
              <w:pStyle w:val="TableParagraph"/>
              <w:ind w:left="328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l-PL" w:eastAsia="pl-PL"/>
              </w:rPr>
              <w:drawing>
                <wp:inline distT="0" distB="0" distL="0" distR="0" wp14:anchorId="18026C88" wp14:editId="300A6AA9">
                  <wp:extent cx="2010056" cy="331850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3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F20" w:rsidRDefault="00044F20" w:rsidP="00543FD8"/>
    <w:sectPr w:rsidR="00044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C4"/>
    <w:rsid w:val="00044F20"/>
    <w:rsid w:val="000964D0"/>
    <w:rsid w:val="001507FB"/>
    <w:rsid w:val="00154888"/>
    <w:rsid w:val="00193CDD"/>
    <w:rsid w:val="001962D4"/>
    <w:rsid w:val="002A7857"/>
    <w:rsid w:val="0032338A"/>
    <w:rsid w:val="003612DD"/>
    <w:rsid w:val="00362D28"/>
    <w:rsid w:val="003A21B9"/>
    <w:rsid w:val="003B7209"/>
    <w:rsid w:val="003C313F"/>
    <w:rsid w:val="0042646F"/>
    <w:rsid w:val="00483FD8"/>
    <w:rsid w:val="00504FB4"/>
    <w:rsid w:val="00543FD8"/>
    <w:rsid w:val="005857C4"/>
    <w:rsid w:val="005A2242"/>
    <w:rsid w:val="005A3780"/>
    <w:rsid w:val="005F4ADF"/>
    <w:rsid w:val="006324AC"/>
    <w:rsid w:val="006A1B17"/>
    <w:rsid w:val="006C7D83"/>
    <w:rsid w:val="007605DF"/>
    <w:rsid w:val="00787350"/>
    <w:rsid w:val="0079596B"/>
    <w:rsid w:val="008007DC"/>
    <w:rsid w:val="008169AF"/>
    <w:rsid w:val="00823659"/>
    <w:rsid w:val="0086238C"/>
    <w:rsid w:val="00874F2D"/>
    <w:rsid w:val="008A4063"/>
    <w:rsid w:val="008A5014"/>
    <w:rsid w:val="008B7E81"/>
    <w:rsid w:val="0091054E"/>
    <w:rsid w:val="00972F51"/>
    <w:rsid w:val="00973E5C"/>
    <w:rsid w:val="00980357"/>
    <w:rsid w:val="00997878"/>
    <w:rsid w:val="009A7471"/>
    <w:rsid w:val="009C7312"/>
    <w:rsid w:val="00A21B29"/>
    <w:rsid w:val="00A50B1A"/>
    <w:rsid w:val="00A715D8"/>
    <w:rsid w:val="00AA1CE0"/>
    <w:rsid w:val="00B44A98"/>
    <w:rsid w:val="00B6123C"/>
    <w:rsid w:val="00C14300"/>
    <w:rsid w:val="00C1520A"/>
    <w:rsid w:val="00C21F9C"/>
    <w:rsid w:val="00CD122C"/>
    <w:rsid w:val="00D202A2"/>
    <w:rsid w:val="00D32049"/>
    <w:rsid w:val="00DB0B2B"/>
    <w:rsid w:val="00DF7CF4"/>
    <w:rsid w:val="00EE70BB"/>
    <w:rsid w:val="00F21C4B"/>
    <w:rsid w:val="00FD26C1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86079-C80A-4914-B847-D8F21D0B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A406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Hipercze">
    <w:name w:val="Hyperlink"/>
    <w:basedOn w:val="Domylnaczcionkaakapitu"/>
    <w:uiPriority w:val="99"/>
    <w:unhideWhenUsed/>
    <w:rsid w:val="008A406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A4063"/>
    <w:pPr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5F4A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44F2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4F20"/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salons.p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promopol@it.p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.gharbi@unicorp.fr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office365.eu.vadesecure.com/safeproxy/v3?f=cTLAOBuiuAlQm6J_zAoY_wJeOTyawHBP2zucj5amN1myLdGEQt95PlPhGdhnXcGO&amp;i=-EN2x4RqXojX4nE28TW0uyuau-lF0kuk3aVJ7fCXBcew_Eun8iXqsfOOZy7fLhAEK1yzRNtmWNisJq1MQcYq4w&amp;k=Tmk0&amp;r=COYkeigXViajUpz4Ev-8-D2NgrbhkVxl2IOUQqdqbmkMSDKGR2jU_llSRda-mXA5biVGDuHojmnnuavcW6Q8_g&amp;u=http%3A%2F%2Feye.sbc32.com%2Fc%3Fp%3DwATNAQzDxBBN0LfQyl7Q1jpB0LTQildbHRzQlVbzxBAdddDSP9DQBEU80Iz2EdDNEzPQhNCH2VtodHRwczovL2NsaWVudHMudW5pY29ycC5mci9hbGw0cGFjay9tZWRpYXMvMzAtSlVJTi1BbGw0UGFjay1QUkVTRU5UQVRJT04tV0VCSU5BUi1wcmVzc2UucGRmuDViYTBiMmZmYjg1YjUzNjA2NmQ5NWJiNMQQ5j77FWvQoUNz0JbQli5h71pJ0LOtZXllLnNiYzMyLmNvbcQU0INA0LbQle8y0MnQ1EF_0KsoCPx_Sxv00LvQz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8949-A86A-4817-8AF2-F4679792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Marine-Alize Lagoidet</dc:creator>
  <cp:keywords/>
  <dc:description/>
  <cp:lastModifiedBy>Andrew B</cp:lastModifiedBy>
  <cp:revision>54</cp:revision>
  <dcterms:created xsi:type="dcterms:W3CDTF">2020-07-02T12:19:00Z</dcterms:created>
  <dcterms:modified xsi:type="dcterms:W3CDTF">2020-07-20T11:28:00Z</dcterms:modified>
</cp:coreProperties>
</file>