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8A" w:rsidRPr="00D21472" w:rsidRDefault="00D21472" w:rsidP="00D21472">
      <w:pPr>
        <w:pStyle w:val="Tekstpodstawowy"/>
        <w:rPr>
          <w:rFonts w:ascii="Times New Roman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column">
                  <wp:posOffset>-684143</wp:posOffset>
                </wp:positionH>
                <wp:positionV relativeFrom="paragraph">
                  <wp:posOffset>-1720795</wp:posOffset>
                </wp:positionV>
                <wp:extent cx="7696835" cy="17916525"/>
                <wp:effectExtent l="0" t="0" r="0" b="952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835" cy="179165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F00F1" id="Rectangle 23" o:spid="_x0000_s1026" style="position:absolute;margin-left:-53.85pt;margin-top:-135.5pt;width:606.05pt;height:1410.75pt;z-index:-1581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" fillcolor="#f1f1f1" stroked="f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column">
                  <wp:posOffset>68332</wp:posOffset>
                </wp:positionH>
                <wp:positionV relativeFrom="paragraph">
                  <wp:posOffset>-1215970</wp:posOffset>
                </wp:positionV>
                <wp:extent cx="6191250" cy="17411700"/>
                <wp:effectExtent l="0" t="0" r="0" b="0"/>
                <wp:wrapNone/>
                <wp:docPr id="1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17411700"/>
                        </a:xfrm>
                        <a:custGeom>
                          <a:avLst/>
                          <a:gdLst>
                            <a:gd name="T0" fmla="+- 0 10995 1245"/>
                            <a:gd name="T1" fmla="*/ T0 w 9750"/>
                            <a:gd name="T2" fmla="+- 0 860 860"/>
                            <a:gd name="T3" fmla="*/ 860 h 27420"/>
                            <a:gd name="T4" fmla="+- 0 1245 1245"/>
                            <a:gd name="T5" fmla="*/ T4 w 9750"/>
                            <a:gd name="T6" fmla="+- 0 860 860"/>
                            <a:gd name="T7" fmla="*/ 860 h 27420"/>
                            <a:gd name="T8" fmla="+- 0 1245 1245"/>
                            <a:gd name="T9" fmla="*/ T8 w 9750"/>
                            <a:gd name="T10" fmla="+- 0 3560 860"/>
                            <a:gd name="T11" fmla="*/ 3560 h 27420"/>
                            <a:gd name="T12" fmla="+- 0 1245 1245"/>
                            <a:gd name="T13" fmla="*/ T12 w 9750"/>
                            <a:gd name="T14" fmla="+- 0 5645 860"/>
                            <a:gd name="T15" fmla="*/ 5645 h 27420"/>
                            <a:gd name="T16" fmla="+- 0 1245 1245"/>
                            <a:gd name="T17" fmla="*/ T16 w 9750"/>
                            <a:gd name="T18" fmla="+- 0 6155 860"/>
                            <a:gd name="T19" fmla="*/ 6155 h 27420"/>
                            <a:gd name="T20" fmla="+- 0 1245 1245"/>
                            <a:gd name="T21" fmla="*/ T20 w 9750"/>
                            <a:gd name="T22" fmla="+- 0 8255 860"/>
                            <a:gd name="T23" fmla="*/ 8255 h 27420"/>
                            <a:gd name="T24" fmla="+- 0 1245 1245"/>
                            <a:gd name="T25" fmla="*/ T24 w 9750"/>
                            <a:gd name="T26" fmla="+- 0 28280 860"/>
                            <a:gd name="T27" fmla="*/ 28280 h 27420"/>
                            <a:gd name="T28" fmla="+- 0 10995 1245"/>
                            <a:gd name="T29" fmla="*/ T28 w 9750"/>
                            <a:gd name="T30" fmla="+- 0 28280 860"/>
                            <a:gd name="T31" fmla="*/ 28280 h 27420"/>
                            <a:gd name="T32" fmla="+- 0 10995 1245"/>
                            <a:gd name="T33" fmla="*/ T32 w 9750"/>
                            <a:gd name="T34" fmla="+- 0 8255 860"/>
                            <a:gd name="T35" fmla="*/ 8255 h 27420"/>
                            <a:gd name="T36" fmla="+- 0 10995 1245"/>
                            <a:gd name="T37" fmla="*/ T36 w 9750"/>
                            <a:gd name="T38" fmla="+- 0 6155 860"/>
                            <a:gd name="T39" fmla="*/ 6155 h 27420"/>
                            <a:gd name="T40" fmla="+- 0 10995 1245"/>
                            <a:gd name="T41" fmla="*/ T40 w 9750"/>
                            <a:gd name="T42" fmla="+- 0 5645 860"/>
                            <a:gd name="T43" fmla="*/ 5645 h 27420"/>
                            <a:gd name="T44" fmla="+- 0 10995 1245"/>
                            <a:gd name="T45" fmla="*/ T44 w 9750"/>
                            <a:gd name="T46" fmla="+- 0 3560 860"/>
                            <a:gd name="T47" fmla="*/ 3560 h 27420"/>
                            <a:gd name="T48" fmla="+- 0 10995 1245"/>
                            <a:gd name="T49" fmla="*/ T48 w 9750"/>
                            <a:gd name="T50" fmla="+- 0 860 860"/>
                            <a:gd name="T51" fmla="*/ 860 h 27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750" h="27420">
                              <a:moveTo>
                                <a:pt x="9750" y="0"/>
                              </a:move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  <a:lnTo>
                                <a:pt x="0" y="4785"/>
                              </a:lnTo>
                              <a:lnTo>
                                <a:pt x="0" y="5295"/>
                              </a:lnTo>
                              <a:lnTo>
                                <a:pt x="0" y="7395"/>
                              </a:lnTo>
                              <a:lnTo>
                                <a:pt x="0" y="27420"/>
                              </a:lnTo>
                              <a:lnTo>
                                <a:pt x="9750" y="27420"/>
                              </a:lnTo>
                              <a:lnTo>
                                <a:pt x="9750" y="7395"/>
                              </a:lnTo>
                              <a:lnTo>
                                <a:pt x="9750" y="5295"/>
                              </a:lnTo>
                              <a:lnTo>
                                <a:pt x="9750" y="4785"/>
                              </a:lnTo>
                              <a:lnTo>
                                <a:pt x="9750" y="2700"/>
                              </a:lnTo>
                              <a:lnTo>
                                <a:pt x="9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E48B" id="Freeform 22" o:spid="_x0000_s1026" style="position:absolute;margin-left:5.4pt;margin-top:-95.75pt;width:487.5pt;height:1371pt;z-index:-1580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50,2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" path="m9750,l,,,2700,,4785r,510l,7395,,27420r9750,l9750,7395r,-2100l9750,4785r,-2085l9750,xe" stroked="f">
                <v:path arrowok="t" o:connecttype="custom" o:connectlocs="6191250,546100;0,546100;0,2260600;0,3584575;0,3908425;0,5241925;0,17957800;6191250,17957800;6191250,5241925;6191250,3908425;6191250,3584575;6191250,2260600;6191250,546100" o:connectangles="0,0,0,0,0,0,0,0,0,0,0,0,0"/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487508480" behindDoc="1" locked="0" layoutInCell="1" allowOverlap="1">
            <wp:simplePos x="0" y="0"/>
            <wp:positionH relativeFrom="column">
              <wp:posOffset>68332</wp:posOffset>
            </wp:positionH>
            <wp:positionV relativeFrom="paragraph">
              <wp:posOffset>-1215970</wp:posOffset>
            </wp:positionV>
            <wp:extent cx="6191250" cy="1714500"/>
            <wp:effectExtent l="0" t="0" r="0" b="0"/>
            <wp:wrapNone/>
            <wp:docPr id="1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14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487519232" behindDoc="0" locked="0" layoutInCell="1" allowOverlap="1" wp14:anchorId="18853650" wp14:editId="49814A44">
            <wp:simplePos x="0" y="0"/>
            <wp:positionH relativeFrom="margin">
              <wp:align>left</wp:align>
            </wp:positionH>
            <wp:positionV relativeFrom="paragraph">
              <wp:posOffset>-1752048</wp:posOffset>
            </wp:positionV>
            <wp:extent cx="6191250" cy="1714500"/>
            <wp:effectExtent l="0" t="0" r="0" b="0"/>
            <wp:wrapNone/>
            <wp:docPr id="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14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EF23CD" w:rsidRPr="0020314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 wp14:anchorId="000AFD2E" wp14:editId="409F8575">
                <wp:simplePos x="0" y="0"/>
                <wp:positionH relativeFrom="margin">
                  <wp:align>center</wp:align>
                </wp:positionH>
                <wp:positionV relativeFrom="page">
                  <wp:posOffset>-314325</wp:posOffset>
                </wp:positionV>
                <wp:extent cx="7696835" cy="97440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835" cy="9744075"/>
                          <a:chOff x="60" y="65"/>
                          <a:chExt cx="12121" cy="153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" y="65"/>
                            <a:ext cx="12121" cy="153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20" y="2434"/>
                            <a:ext cx="9601" cy="16"/>
                          </a:xfrm>
                          <a:prstGeom prst="rect">
                            <a:avLst/>
                          </a:prstGeom>
                          <a:solidFill>
                            <a:srgbClr val="1B3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F4FA" id="Group 2" o:spid="_x0000_s1026" style="position:absolute;margin-left:0;margin-top:-24.75pt;width:606.05pt;height:767.25pt;z-index:-15799296;mso-position-horizontal:center;mso-position-horizontal-relative:margin;mso-position-vertical-relative:page" coordorigin="60,65" coordsize="12121,1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">
                <v:rect id="Rectangle 9" o:spid="_x0000_s1027" style="position:absolute;left:60;top:65;width:12121;height:15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rect id="Rectangle 5" o:spid="_x0000_s1028" style="position:absolute;left:1320;top:2434;width:960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mD74A&#10;AADbAAAADwAAAGRycy9kb3ducmV2LnhtbERPy6rCMBDdC/5DGMGdprqQSzWKFhXvRnx9wNCMTbGZ&#10;lCbV+vc3FwR3czjPWaw6W4knNb50rGAyTkAQ506XXCi4XXejHxA+IGusHJOCN3lYLfu9BabavfhM&#10;z0soRAxhn6ICE0KdSulzQxb92NXEkbu7xmKIsCmkbvAVw20lp0kykxZLjg0Ga8oM5Y9LaxXssxPt&#10;j79y0/nkfjW7Nju227dSw0G3noMI1IWv+OM+6Dh/Cv+/x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BZg++AAAA2wAAAA8AAAAAAAAAAAAAAAAAmAIAAGRycy9kb3ducmV2&#10;LnhtbFBLBQYAAAAABAAEAPUAAACDAwAAAAA=&#10;" fillcolor="#1b3b4a" stroked="f"/>
                <w10:wrap anchorx="margin" anchory="page"/>
              </v:group>
            </w:pict>
          </mc:Fallback>
        </mc:AlternateContent>
      </w:r>
      <w:r w:rsidR="002A7696" w:rsidRPr="00203142">
        <w:rPr>
          <w:color w:val="5AB676"/>
          <w:lang w:val="pl-PL"/>
        </w:rPr>
        <w:t>Komunikat prasowy</w:t>
      </w:r>
    </w:p>
    <w:p w:rsidR="00E63A8A" w:rsidRPr="00203142" w:rsidRDefault="00E63A8A">
      <w:pPr>
        <w:pStyle w:val="Tekstpodstawowy"/>
        <w:spacing w:before="1"/>
        <w:rPr>
          <w:b/>
          <w:sz w:val="36"/>
          <w:lang w:val="pl-PL"/>
        </w:rPr>
      </w:pPr>
    </w:p>
    <w:p w:rsidR="00E63A8A" w:rsidRPr="00203142" w:rsidRDefault="002A7696">
      <w:pPr>
        <w:spacing w:line="268" w:lineRule="auto"/>
        <w:ind w:left="405" w:right="383"/>
        <w:rPr>
          <w:b/>
          <w:sz w:val="30"/>
          <w:lang w:val="pl-PL"/>
        </w:rPr>
      </w:pPr>
      <w:r w:rsidRPr="00203142">
        <w:rPr>
          <w:b/>
          <w:color w:val="5AB676"/>
          <w:sz w:val="30"/>
          <w:lang w:val="pl-PL"/>
        </w:rPr>
        <w:t>Sondaż</w:t>
      </w:r>
      <w:r w:rsidR="00650F4D" w:rsidRPr="00203142">
        <w:rPr>
          <w:b/>
          <w:color w:val="5AB676"/>
          <w:sz w:val="30"/>
          <w:lang w:val="pl-PL"/>
        </w:rPr>
        <w:t xml:space="preserve"> IFOP : </w:t>
      </w:r>
      <w:r w:rsidRPr="00203142">
        <w:rPr>
          <w:b/>
          <w:color w:val="5AB676"/>
          <w:sz w:val="30"/>
          <w:lang w:val="pl-PL"/>
        </w:rPr>
        <w:t xml:space="preserve">w czasie po kryzysie epidemiologicznym Francuzi wybierają opakowania trwałe </w:t>
      </w:r>
    </w:p>
    <w:p w:rsidR="00E63A8A" w:rsidRPr="00203142" w:rsidRDefault="002A7696">
      <w:pPr>
        <w:pStyle w:val="Tekstpodstawowy"/>
        <w:spacing w:before="149"/>
        <w:ind w:right="252"/>
        <w:jc w:val="right"/>
        <w:rPr>
          <w:lang w:val="pl-PL"/>
        </w:rPr>
      </w:pPr>
      <w:r w:rsidRPr="00203142">
        <w:rPr>
          <w:color w:val="393939"/>
          <w:lang w:val="pl-PL"/>
        </w:rPr>
        <w:t>czerw</w:t>
      </w:r>
      <w:r w:rsidR="00E8628B">
        <w:rPr>
          <w:color w:val="393939"/>
          <w:lang w:val="pl-PL"/>
        </w:rPr>
        <w:t>iec</w:t>
      </w:r>
      <w:bookmarkStart w:id="0" w:name="_GoBack"/>
      <w:bookmarkEnd w:id="0"/>
      <w:r w:rsidR="00650F4D" w:rsidRPr="00203142">
        <w:rPr>
          <w:color w:val="393939"/>
          <w:lang w:val="pl-PL"/>
        </w:rPr>
        <w:t xml:space="preserve"> 2020</w:t>
      </w:r>
    </w:p>
    <w:p w:rsidR="00E63A8A" w:rsidRPr="00203142" w:rsidRDefault="00E63A8A">
      <w:pPr>
        <w:pStyle w:val="Tekstpodstawowy"/>
        <w:spacing w:before="5"/>
        <w:rPr>
          <w:sz w:val="29"/>
          <w:lang w:val="pl-PL"/>
        </w:rPr>
      </w:pPr>
    </w:p>
    <w:p w:rsidR="00E63A8A" w:rsidRPr="00203142" w:rsidRDefault="00E02F3B" w:rsidP="009B0E47">
      <w:pPr>
        <w:pStyle w:val="Nagwek2"/>
        <w:ind w:left="0"/>
        <w:rPr>
          <w:lang w:val="pl-PL"/>
        </w:rPr>
      </w:pPr>
      <w:r w:rsidRPr="00203142">
        <w:rPr>
          <w:color w:val="393939"/>
          <w:lang w:val="pl-PL"/>
        </w:rPr>
        <w:t xml:space="preserve">Organizatorzy Targów Pakowania i Opakowań </w:t>
      </w:r>
      <w:r w:rsidR="00650F4D" w:rsidRPr="00203142">
        <w:rPr>
          <w:color w:val="393939"/>
          <w:lang w:val="pl-PL"/>
        </w:rPr>
        <w:t xml:space="preserve">ALL4PACK Paris 2020, </w:t>
      </w:r>
      <w:r w:rsidRPr="00203142">
        <w:rPr>
          <w:color w:val="393939"/>
          <w:lang w:val="pl-PL"/>
        </w:rPr>
        <w:t xml:space="preserve">które odbędą się od </w:t>
      </w:r>
      <w:r w:rsidR="00650F4D" w:rsidRPr="00203142">
        <w:rPr>
          <w:color w:val="393939"/>
          <w:lang w:val="pl-PL"/>
        </w:rPr>
        <w:t xml:space="preserve">23 </w:t>
      </w:r>
      <w:r w:rsidRPr="00203142">
        <w:rPr>
          <w:color w:val="393939"/>
          <w:lang w:val="pl-PL"/>
        </w:rPr>
        <w:t>do</w:t>
      </w:r>
      <w:r w:rsidR="00650F4D" w:rsidRPr="00203142">
        <w:rPr>
          <w:color w:val="393939"/>
          <w:lang w:val="pl-PL"/>
        </w:rPr>
        <w:t xml:space="preserve"> 26 </w:t>
      </w:r>
      <w:r w:rsidR="001B0AE9">
        <w:rPr>
          <w:color w:val="393939"/>
          <w:lang w:val="pl-PL"/>
        </w:rPr>
        <w:t>listopada 2020</w:t>
      </w:r>
      <w:r w:rsidR="00650F4D" w:rsidRPr="00203142">
        <w:rPr>
          <w:color w:val="393939"/>
          <w:lang w:val="pl-PL"/>
        </w:rPr>
        <w:t>,</w:t>
      </w:r>
      <w:r w:rsidR="001B0AE9">
        <w:rPr>
          <w:color w:val="393939"/>
          <w:lang w:val="pl-PL"/>
        </w:rPr>
        <w:t xml:space="preserve"> </w:t>
      </w:r>
      <w:r w:rsidRPr="00203142">
        <w:rPr>
          <w:color w:val="393939"/>
          <w:lang w:val="pl-PL"/>
        </w:rPr>
        <w:t>chcieli poznać wpływ kryzysu związanego z Covid</w:t>
      </w:r>
      <w:r w:rsidR="006B2B9F" w:rsidRPr="00203142">
        <w:rPr>
          <w:color w:val="393939"/>
          <w:lang w:val="pl-PL"/>
        </w:rPr>
        <w:t>-</w:t>
      </w:r>
      <w:r w:rsidR="00650F4D" w:rsidRPr="00203142">
        <w:rPr>
          <w:color w:val="393939"/>
          <w:lang w:val="pl-PL"/>
        </w:rPr>
        <w:t xml:space="preserve">19 </w:t>
      </w:r>
      <w:r w:rsidRPr="00203142">
        <w:rPr>
          <w:color w:val="393939"/>
          <w:lang w:val="pl-PL"/>
        </w:rPr>
        <w:t>na wykorzystanie opakowań przez Francuzów. Sondaż</w:t>
      </w:r>
      <w:r w:rsidR="00650F4D" w:rsidRPr="00203142">
        <w:rPr>
          <w:color w:val="393939"/>
          <w:lang w:val="pl-PL"/>
        </w:rPr>
        <w:t xml:space="preserve"> IFOP, </w:t>
      </w:r>
      <w:r w:rsidRPr="00203142">
        <w:rPr>
          <w:color w:val="393939"/>
          <w:lang w:val="pl-PL"/>
        </w:rPr>
        <w:t xml:space="preserve">zrealizowany w maju na zlecenie targów ujawnił zmiany w zachowaniu niektórych Francuzów. </w:t>
      </w:r>
    </w:p>
    <w:p w:rsidR="00E63A8A" w:rsidRPr="00203142" w:rsidRDefault="00E63A8A">
      <w:pPr>
        <w:pStyle w:val="Tekstpodstawowy"/>
        <w:spacing w:before="11"/>
        <w:rPr>
          <w:b/>
          <w:lang w:val="pl-PL"/>
        </w:rPr>
      </w:pPr>
    </w:p>
    <w:p w:rsidR="00E63A8A" w:rsidRPr="00203142" w:rsidRDefault="00F575DB">
      <w:pPr>
        <w:ind w:left="405"/>
        <w:jc w:val="both"/>
        <w:rPr>
          <w:b/>
          <w:sz w:val="27"/>
          <w:lang w:val="pl-PL"/>
        </w:rPr>
      </w:pPr>
      <w:r w:rsidRPr="00203142">
        <w:rPr>
          <w:b/>
          <w:color w:val="5AB676"/>
          <w:sz w:val="27"/>
          <w:lang w:val="pl-PL"/>
        </w:rPr>
        <w:t>Opakowania</w:t>
      </w:r>
      <w:r w:rsidR="00DE0A9D" w:rsidRPr="00203142">
        <w:rPr>
          <w:b/>
          <w:color w:val="5AB676"/>
          <w:sz w:val="27"/>
          <w:lang w:val="pl-PL"/>
        </w:rPr>
        <w:t>, niezwykle przydatne</w:t>
      </w:r>
    </w:p>
    <w:p w:rsidR="00E63A8A" w:rsidRPr="00203142" w:rsidRDefault="00DE0A9D">
      <w:pPr>
        <w:pStyle w:val="Tekstpodstawowy"/>
        <w:spacing w:before="184" w:line="285" w:lineRule="auto"/>
        <w:ind w:left="405" w:right="396"/>
        <w:jc w:val="both"/>
        <w:rPr>
          <w:lang w:val="pl-PL"/>
        </w:rPr>
      </w:pPr>
      <w:r w:rsidRPr="00203142">
        <w:rPr>
          <w:color w:val="393939"/>
          <w:lang w:val="pl-PL"/>
        </w:rPr>
        <w:t>Badanie</w:t>
      </w:r>
      <w:r w:rsidR="00C55A0C" w:rsidRPr="00203142">
        <w:rPr>
          <w:color w:val="393939"/>
          <w:lang w:val="pl-PL"/>
        </w:rPr>
        <w:t xml:space="preserve"> IFOP</w:t>
      </w:r>
      <w:r w:rsidR="00650F4D" w:rsidRPr="00203142">
        <w:rPr>
          <w:color w:val="393939"/>
          <w:lang w:val="pl-PL"/>
        </w:rPr>
        <w:t xml:space="preserve"> </w:t>
      </w:r>
      <w:r w:rsidR="00C55A0C" w:rsidRPr="00203142">
        <w:rPr>
          <w:color w:val="393939"/>
          <w:lang w:val="pl-PL"/>
        </w:rPr>
        <w:t>zrealizowane na reprezentatywnej próbie 1001 respondentów</w:t>
      </w:r>
      <w:r w:rsidR="000037EB" w:rsidRPr="00203142">
        <w:rPr>
          <w:color w:val="393939"/>
          <w:lang w:val="pl-PL"/>
        </w:rPr>
        <w:t xml:space="preserve"> dowodzi, że według Francuzów opakowania są niezwykle przydatne lub bardzo przydatne.</w:t>
      </w:r>
      <w:r w:rsidR="000C07E7" w:rsidRPr="00203142">
        <w:rPr>
          <w:color w:val="393939"/>
          <w:lang w:val="pl-PL"/>
        </w:rPr>
        <w:t xml:space="preserve"> Ta opinia jest bardziej zauważalna u seniorów</w:t>
      </w:r>
      <w:r w:rsidR="000037EB" w:rsidRPr="00203142">
        <w:rPr>
          <w:color w:val="393939"/>
          <w:lang w:val="pl-PL"/>
        </w:rPr>
        <w:t xml:space="preserve"> </w:t>
      </w:r>
      <w:r w:rsidR="00650F4D" w:rsidRPr="00203142">
        <w:rPr>
          <w:color w:val="393939"/>
          <w:lang w:val="pl-PL"/>
        </w:rPr>
        <w:t xml:space="preserve">(66% </w:t>
      </w:r>
      <w:r w:rsidR="000C07E7" w:rsidRPr="00203142">
        <w:rPr>
          <w:color w:val="393939"/>
          <w:lang w:val="pl-PL"/>
        </w:rPr>
        <w:t>w porównaniu z</w:t>
      </w:r>
      <w:r w:rsidR="00650F4D" w:rsidRPr="00203142">
        <w:rPr>
          <w:color w:val="393939"/>
          <w:lang w:val="pl-PL"/>
        </w:rPr>
        <w:t xml:space="preserve"> 22% </w:t>
      </w:r>
      <w:r w:rsidR="000C07E7" w:rsidRPr="00203142">
        <w:rPr>
          <w:color w:val="393939"/>
          <w:lang w:val="pl-PL"/>
        </w:rPr>
        <w:t>wśród badanych w wieku od 18 do 24 lat</w:t>
      </w:r>
      <w:r w:rsidR="00650F4D" w:rsidRPr="00203142">
        <w:rPr>
          <w:color w:val="393939"/>
          <w:lang w:val="pl-PL"/>
        </w:rPr>
        <w:t>),</w:t>
      </w:r>
      <w:r w:rsidR="000C07E7" w:rsidRPr="00203142">
        <w:rPr>
          <w:color w:val="393939"/>
          <w:lang w:val="pl-PL"/>
        </w:rPr>
        <w:t xml:space="preserve"> co </w:t>
      </w:r>
      <w:r w:rsidR="00203142" w:rsidRPr="00203142">
        <w:rPr>
          <w:color w:val="393939"/>
          <w:lang w:val="pl-PL"/>
        </w:rPr>
        <w:t>dowodzi</w:t>
      </w:r>
      <w:r w:rsidR="000C07E7" w:rsidRPr="00203142">
        <w:rPr>
          <w:color w:val="393939"/>
          <w:lang w:val="pl-PL"/>
        </w:rPr>
        <w:t>, że istnieje pokoleniowa różnica w postrzeganiu</w:t>
      </w:r>
      <w:r w:rsidR="00F575DB" w:rsidRPr="00203142">
        <w:rPr>
          <w:color w:val="393939"/>
          <w:lang w:val="pl-PL"/>
        </w:rPr>
        <w:t xml:space="preserve"> opakowań</w:t>
      </w:r>
      <w:r w:rsidR="000C07E7" w:rsidRPr="00203142">
        <w:rPr>
          <w:color w:val="393939"/>
          <w:lang w:val="pl-PL"/>
        </w:rPr>
        <w:t>.</w:t>
      </w:r>
      <w:r w:rsidR="00650F4D" w:rsidRPr="00203142">
        <w:rPr>
          <w:color w:val="393939"/>
          <w:lang w:val="pl-PL"/>
        </w:rPr>
        <w:t xml:space="preserve"> </w:t>
      </w:r>
    </w:p>
    <w:p w:rsidR="00E63A8A" w:rsidRPr="00203142" w:rsidRDefault="000C07E7" w:rsidP="006B2B9F">
      <w:pPr>
        <w:spacing w:before="121" w:line="285" w:lineRule="auto"/>
        <w:ind w:left="405" w:right="406"/>
        <w:jc w:val="both"/>
        <w:rPr>
          <w:color w:val="393939"/>
          <w:sz w:val="24"/>
          <w:lang w:val="pl-PL"/>
        </w:rPr>
      </w:pPr>
      <w:r w:rsidRPr="00203142">
        <w:rPr>
          <w:b/>
          <w:color w:val="393939"/>
          <w:sz w:val="24"/>
          <w:lang w:val="pl-PL"/>
        </w:rPr>
        <w:t xml:space="preserve">Opakowania odgrywają kluczową rolę w zapewnieniu bezpieczeństwa produktów, a w konsekwencji konsumentów. </w:t>
      </w:r>
      <w:r w:rsidRPr="00203142">
        <w:rPr>
          <w:color w:val="393939"/>
          <w:sz w:val="24"/>
          <w:lang w:val="pl-PL"/>
        </w:rPr>
        <w:t>Francuzi są świadomi</w:t>
      </w:r>
      <w:r w:rsidRPr="00203142">
        <w:rPr>
          <w:b/>
          <w:color w:val="393939"/>
          <w:sz w:val="24"/>
          <w:lang w:val="pl-PL"/>
        </w:rPr>
        <w:t xml:space="preserve"> </w:t>
      </w:r>
      <w:r w:rsidRPr="00203142">
        <w:rPr>
          <w:color w:val="393939"/>
          <w:sz w:val="24"/>
          <w:lang w:val="pl-PL"/>
        </w:rPr>
        <w:t>tego faktu,</w:t>
      </w:r>
      <w:r w:rsidR="00380CA7" w:rsidRPr="00203142">
        <w:rPr>
          <w:color w:val="393939"/>
          <w:sz w:val="24"/>
          <w:lang w:val="pl-PL"/>
        </w:rPr>
        <w:t xml:space="preserve"> tym bardziej w dobie kryzysu. Jednak</w:t>
      </w:r>
      <w:r w:rsidR="00F26080" w:rsidRPr="00203142">
        <w:rPr>
          <w:color w:val="393939"/>
          <w:sz w:val="24"/>
          <w:lang w:val="pl-PL"/>
        </w:rPr>
        <w:t>, ta użyteczność zderza się z silną wolą zmiany koncepcji i zastosowania opakowań wyrażaną przez społeczeństwo</w:t>
      </w:r>
      <w:r w:rsidR="006B2B9F" w:rsidRPr="00203142">
        <w:rPr>
          <w:color w:val="393939"/>
          <w:sz w:val="24"/>
          <w:lang w:val="pl-PL"/>
        </w:rPr>
        <w:t xml:space="preserve">, </w:t>
      </w:r>
      <w:r w:rsidR="00203142" w:rsidRPr="00203142">
        <w:rPr>
          <w:color w:val="393939"/>
          <w:sz w:val="24"/>
          <w:lang w:val="pl-PL"/>
        </w:rPr>
        <w:t>mającą</w:t>
      </w:r>
      <w:r w:rsidR="00F26080" w:rsidRPr="00203142">
        <w:rPr>
          <w:color w:val="393939"/>
          <w:sz w:val="24"/>
          <w:lang w:val="pl-PL"/>
        </w:rPr>
        <w:t xml:space="preserve"> na celu lepiej odpowiedzieć na wyzwania ochrony środowiska.</w:t>
      </w:r>
    </w:p>
    <w:p w:rsidR="00E63A8A" w:rsidRPr="00203142" w:rsidRDefault="00650F4D" w:rsidP="004647AF">
      <w:pPr>
        <w:spacing w:before="121" w:line="285" w:lineRule="auto"/>
        <w:ind w:left="405" w:right="408"/>
        <w:jc w:val="both"/>
        <w:rPr>
          <w:sz w:val="24"/>
          <w:lang w:val="pl-PL"/>
        </w:rPr>
      </w:pPr>
      <w:r w:rsidRPr="00203142">
        <w:rPr>
          <w:b/>
          <w:color w:val="393939"/>
          <w:sz w:val="24"/>
          <w:lang w:val="pl-PL"/>
        </w:rPr>
        <w:t xml:space="preserve">1/3 </w:t>
      </w:r>
      <w:r w:rsidR="006B2B9F" w:rsidRPr="00203142">
        <w:rPr>
          <w:b/>
          <w:color w:val="393939"/>
          <w:sz w:val="24"/>
          <w:lang w:val="pl-PL"/>
        </w:rPr>
        <w:t xml:space="preserve">Francuzów preferuje zakup produktów z mniejszą </w:t>
      </w:r>
      <w:r w:rsidR="00203142" w:rsidRPr="00203142">
        <w:rPr>
          <w:b/>
          <w:color w:val="393939"/>
          <w:sz w:val="24"/>
          <w:lang w:val="pl-PL"/>
        </w:rPr>
        <w:t>ilością</w:t>
      </w:r>
      <w:r w:rsidR="006B2B9F" w:rsidRPr="00203142">
        <w:rPr>
          <w:b/>
          <w:color w:val="393939"/>
          <w:sz w:val="24"/>
          <w:lang w:val="pl-PL"/>
        </w:rPr>
        <w:t xml:space="preserve"> opakowań, niż przed epidemią</w:t>
      </w:r>
      <w:r w:rsidR="006B2B9F" w:rsidRPr="00203142">
        <w:rPr>
          <w:lang w:val="pl-PL"/>
        </w:rPr>
        <w:t xml:space="preserve"> </w:t>
      </w:r>
      <w:r w:rsidR="006B2B9F" w:rsidRPr="00203142">
        <w:rPr>
          <w:b/>
          <w:color w:val="393939"/>
          <w:sz w:val="24"/>
          <w:lang w:val="pl-PL"/>
        </w:rPr>
        <w:t>Covid-19</w:t>
      </w:r>
      <w:r w:rsidR="00CC1BA7" w:rsidRPr="00203142">
        <w:rPr>
          <w:b/>
          <w:color w:val="393939"/>
          <w:sz w:val="24"/>
          <w:lang w:val="pl-PL"/>
        </w:rPr>
        <w:t xml:space="preserve">, </w:t>
      </w:r>
      <w:r w:rsidR="00CC1BA7" w:rsidRPr="00203142">
        <w:rPr>
          <w:color w:val="393939"/>
          <w:sz w:val="24"/>
          <w:lang w:val="pl-PL"/>
        </w:rPr>
        <w:t xml:space="preserve">zaś 60% nie zmienia przyzwyczajeń pomimo kryzysu. </w:t>
      </w:r>
      <w:r w:rsidR="00CC1BA7" w:rsidRPr="00203142">
        <w:rPr>
          <w:b/>
          <w:color w:val="393939"/>
          <w:sz w:val="24"/>
          <w:lang w:val="pl-PL"/>
        </w:rPr>
        <w:t xml:space="preserve"> </w:t>
      </w:r>
      <w:r w:rsidR="006B2B9F" w:rsidRPr="00203142">
        <w:rPr>
          <w:b/>
          <w:color w:val="393939"/>
          <w:sz w:val="24"/>
          <w:lang w:val="pl-PL"/>
        </w:rPr>
        <w:t xml:space="preserve">  </w:t>
      </w:r>
    </w:p>
    <w:p w:rsidR="00E63A8A" w:rsidRPr="00203142" w:rsidRDefault="008460FB">
      <w:pPr>
        <w:pStyle w:val="Nagwek1"/>
        <w:spacing w:before="227"/>
        <w:rPr>
          <w:lang w:val="pl-PL"/>
        </w:rPr>
      </w:pPr>
      <w:r w:rsidRPr="00203142">
        <w:rPr>
          <w:color w:val="5AB676"/>
          <w:lang w:val="pl-PL"/>
        </w:rPr>
        <w:t>Z</w:t>
      </w:r>
      <w:r w:rsidR="00203142">
        <w:rPr>
          <w:color w:val="5AB676"/>
          <w:lang w:val="pl-PL"/>
        </w:rPr>
        <w:t>miana zachowania</w:t>
      </w:r>
      <w:r w:rsidRPr="00203142">
        <w:rPr>
          <w:color w:val="5AB676"/>
          <w:lang w:val="pl-PL"/>
        </w:rPr>
        <w:t xml:space="preserve"> związana z epidemią Covid-19</w:t>
      </w:r>
    </w:p>
    <w:p w:rsidR="00E63A8A" w:rsidRPr="00203142" w:rsidRDefault="008460FB">
      <w:pPr>
        <w:spacing w:before="184" w:line="285" w:lineRule="auto"/>
        <w:ind w:left="405" w:right="410"/>
        <w:jc w:val="both"/>
        <w:rPr>
          <w:sz w:val="24"/>
          <w:lang w:val="pl-PL"/>
        </w:rPr>
      </w:pPr>
      <w:r w:rsidRPr="00203142">
        <w:rPr>
          <w:color w:val="393939"/>
          <w:sz w:val="24"/>
          <w:lang w:val="pl-PL"/>
        </w:rPr>
        <w:t xml:space="preserve">60% respondentów </w:t>
      </w:r>
      <w:r w:rsidR="00B53961" w:rsidRPr="00203142">
        <w:rPr>
          <w:color w:val="393939"/>
          <w:sz w:val="24"/>
          <w:lang w:val="pl-PL"/>
        </w:rPr>
        <w:t>twierdzi</w:t>
      </w:r>
      <w:r w:rsidRPr="00203142">
        <w:rPr>
          <w:color w:val="393939"/>
          <w:sz w:val="24"/>
          <w:lang w:val="pl-PL"/>
        </w:rPr>
        <w:t xml:space="preserve">, że nie zmieniło swoich </w:t>
      </w:r>
      <w:proofErr w:type="spellStart"/>
      <w:r w:rsidRPr="00203142">
        <w:rPr>
          <w:color w:val="393939"/>
          <w:sz w:val="24"/>
          <w:lang w:val="pl-PL"/>
        </w:rPr>
        <w:t>zachowań</w:t>
      </w:r>
      <w:proofErr w:type="spellEnd"/>
      <w:r w:rsidRPr="00203142">
        <w:rPr>
          <w:color w:val="393939"/>
          <w:sz w:val="24"/>
          <w:lang w:val="pl-PL"/>
        </w:rPr>
        <w:t xml:space="preserve"> </w:t>
      </w:r>
      <w:r w:rsidR="000E2BA5" w:rsidRPr="00203142">
        <w:rPr>
          <w:color w:val="393939"/>
          <w:sz w:val="24"/>
          <w:lang w:val="pl-PL"/>
        </w:rPr>
        <w:t>odnośnie</w:t>
      </w:r>
      <w:r w:rsidRPr="00203142">
        <w:rPr>
          <w:color w:val="393939"/>
          <w:sz w:val="24"/>
          <w:lang w:val="pl-PL"/>
        </w:rPr>
        <w:t xml:space="preserve"> opakowań</w:t>
      </w:r>
      <w:r w:rsidR="00B53961" w:rsidRPr="00203142">
        <w:rPr>
          <w:color w:val="393939"/>
          <w:sz w:val="24"/>
          <w:lang w:val="pl-PL"/>
        </w:rPr>
        <w:t xml:space="preserve">, zaś </w:t>
      </w:r>
      <w:r w:rsidR="00B53961" w:rsidRPr="00203142">
        <w:rPr>
          <w:b/>
          <w:color w:val="393939"/>
          <w:sz w:val="24"/>
          <w:lang w:val="pl-PL"/>
        </w:rPr>
        <w:t>40% badanych deklaruje obecnie zakup</w:t>
      </w:r>
      <w:r w:rsidRPr="00203142">
        <w:rPr>
          <w:b/>
          <w:color w:val="393939"/>
          <w:sz w:val="24"/>
          <w:lang w:val="pl-PL"/>
        </w:rPr>
        <w:t xml:space="preserve"> </w:t>
      </w:r>
      <w:r w:rsidR="00B53961" w:rsidRPr="00203142">
        <w:rPr>
          <w:b/>
          <w:color w:val="393939"/>
          <w:sz w:val="24"/>
          <w:lang w:val="pl-PL"/>
        </w:rPr>
        <w:t xml:space="preserve">większej ilości produktów w opakowaniach niż przed kryzysem związanym z </w:t>
      </w:r>
      <w:proofErr w:type="spellStart"/>
      <w:r w:rsidR="00B53961" w:rsidRPr="00203142">
        <w:rPr>
          <w:b/>
          <w:color w:val="393939"/>
          <w:sz w:val="24"/>
          <w:lang w:val="pl-PL"/>
        </w:rPr>
        <w:t>koronawirusem</w:t>
      </w:r>
      <w:proofErr w:type="spellEnd"/>
      <w:r w:rsidR="00B53961" w:rsidRPr="00203142">
        <w:rPr>
          <w:color w:val="393939"/>
          <w:sz w:val="24"/>
          <w:lang w:val="pl-PL"/>
        </w:rPr>
        <w:t xml:space="preserve">. </w:t>
      </w:r>
      <w:r w:rsidR="00E6271F" w:rsidRPr="00203142">
        <w:rPr>
          <w:color w:val="393939"/>
          <w:sz w:val="24"/>
          <w:lang w:val="pl-PL"/>
        </w:rPr>
        <w:t xml:space="preserve">Odsetek ten jest większy wśród mieszkańców północno-wschodniej </w:t>
      </w:r>
      <w:r w:rsidR="00203142" w:rsidRPr="00203142">
        <w:rPr>
          <w:color w:val="393939"/>
          <w:sz w:val="24"/>
          <w:lang w:val="pl-PL"/>
        </w:rPr>
        <w:t>części</w:t>
      </w:r>
      <w:r w:rsidR="00E6271F" w:rsidRPr="00203142">
        <w:rPr>
          <w:color w:val="393939"/>
          <w:sz w:val="24"/>
          <w:lang w:val="pl-PL"/>
        </w:rPr>
        <w:t xml:space="preserve"> Francji</w:t>
      </w:r>
      <w:r w:rsidRPr="00203142">
        <w:rPr>
          <w:color w:val="393939"/>
          <w:sz w:val="24"/>
          <w:lang w:val="pl-PL"/>
        </w:rPr>
        <w:t xml:space="preserve"> </w:t>
      </w:r>
      <w:r w:rsidR="00650F4D" w:rsidRPr="00203142">
        <w:rPr>
          <w:color w:val="393939"/>
          <w:sz w:val="24"/>
          <w:lang w:val="pl-PL"/>
        </w:rPr>
        <w:t xml:space="preserve">(48%) </w:t>
      </w:r>
      <w:r w:rsidR="00E6271F" w:rsidRPr="00203142">
        <w:rPr>
          <w:color w:val="393939"/>
          <w:sz w:val="24"/>
          <w:lang w:val="pl-PL"/>
        </w:rPr>
        <w:t xml:space="preserve">i dużych aglomeracji </w:t>
      </w:r>
      <w:r w:rsidR="00650F4D" w:rsidRPr="00203142">
        <w:rPr>
          <w:color w:val="393939"/>
          <w:sz w:val="24"/>
          <w:lang w:val="pl-PL"/>
        </w:rPr>
        <w:t>(45%)</w:t>
      </w:r>
      <w:r w:rsidR="00E6271F" w:rsidRPr="00203142">
        <w:rPr>
          <w:color w:val="393939"/>
          <w:sz w:val="24"/>
          <w:lang w:val="pl-PL"/>
        </w:rPr>
        <w:t>, gdzie rozprzestrzenianie się wirusa</w:t>
      </w:r>
      <w:r w:rsidR="00650F4D" w:rsidRPr="00203142">
        <w:rPr>
          <w:color w:val="393939"/>
          <w:sz w:val="24"/>
          <w:lang w:val="pl-PL"/>
        </w:rPr>
        <w:t xml:space="preserve"> </w:t>
      </w:r>
      <w:r w:rsidR="00E6271F" w:rsidRPr="00203142">
        <w:rPr>
          <w:color w:val="393939"/>
          <w:sz w:val="24"/>
          <w:lang w:val="pl-PL"/>
        </w:rPr>
        <w:t>było większe.</w:t>
      </w:r>
    </w:p>
    <w:p w:rsidR="00E63A8A" w:rsidRPr="00203142" w:rsidRDefault="00E07327">
      <w:pPr>
        <w:pStyle w:val="Tekstpodstawowy"/>
        <w:spacing w:before="120" w:line="285" w:lineRule="auto"/>
        <w:ind w:left="405" w:right="412"/>
        <w:jc w:val="both"/>
        <w:rPr>
          <w:lang w:val="pl-PL"/>
        </w:rPr>
      </w:pPr>
      <w:r w:rsidRPr="00203142">
        <w:rPr>
          <w:color w:val="393939"/>
          <w:lang w:val="pl-PL"/>
        </w:rPr>
        <w:t xml:space="preserve">Ta różnica w zachowaniu może dotyczyć roli opakowania w zapewnieniu bezpieczeństwa i  </w:t>
      </w:r>
      <w:r w:rsidR="00803C20" w:rsidRPr="00203142">
        <w:rPr>
          <w:color w:val="393939"/>
          <w:lang w:val="pl-PL"/>
        </w:rPr>
        <w:t>najprawdopodobniej utrzyma się.</w:t>
      </w:r>
    </w:p>
    <w:p w:rsidR="00E63A8A" w:rsidRPr="00203142" w:rsidRDefault="00E07327">
      <w:pPr>
        <w:pStyle w:val="Nagwek1"/>
        <w:spacing w:before="242"/>
        <w:rPr>
          <w:lang w:val="pl-PL"/>
        </w:rPr>
      </w:pPr>
      <w:r w:rsidRPr="00203142">
        <w:rPr>
          <w:color w:val="5AB676"/>
          <w:lang w:val="pl-PL"/>
        </w:rPr>
        <w:t>Jakie jest podejście do zrównoważonych opakowań ?</w:t>
      </w:r>
    </w:p>
    <w:p w:rsidR="00E63A8A" w:rsidRPr="00203142" w:rsidRDefault="00B80A66">
      <w:pPr>
        <w:spacing w:before="184" w:line="285" w:lineRule="auto"/>
        <w:ind w:left="405" w:right="407"/>
        <w:jc w:val="both"/>
        <w:rPr>
          <w:sz w:val="24"/>
          <w:lang w:val="pl-PL"/>
        </w:rPr>
      </w:pPr>
      <w:r w:rsidRPr="00203142">
        <w:rPr>
          <w:b/>
          <w:color w:val="393939"/>
          <w:sz w:val="24"/>
          <w:lang w:val="pl-PL"/>
        </w:rPr>
        <w:t>Wyniki sondażu pokazują, że większość Francuzów</w:t>
      </w:r>
      <w:r w:rsidRPr="00203142">
        <w:rPr>
          <w:color w:val="393939"/>
          <w:sz w:val="24"/>
          <w:lang w:val="pl-PL"/>
        </w:rPr>
        <w:t xml:space="preserve"> </w:t>
      </w:r>
      <w:r w:rsidR="00650F4D" w:rsidRPr="00203142">
        <w:rPr>
          <w:b/>
          <w:color w:val="393939"/>
          <w:sz w:val="24"/>
          <w:lang w:val="pl-PL"/>
        </w:rPr>
        <w:t xml:space="preserve">(61%) </w:t>
      </w:r>
      <w:r w:rsidRPr="00203142">
        <w:rPr>
          <w:b/>
          <w:color w:val="393939"/>
          <w:sz w:val="24"/>
          <w:lang w:val="pl-PL"/>
        </w:rPr>
        <w:t xml:space="preserve">uważa, że przedsiębiorcy nie podejmują wystarczających działań w kwestii projektowania zrównoważonych opakowań. </w:t>
      </w:r>
      <w:r w:rsidRPr="00203142">
        <w:rPr>
          <w:color w:val="393939"/>
          <w:sz w:val="24"/>
          <w:lang w:val="pl-PL"/>
        </w:rPr>
        <w:t>Jednak,</w:t>
      </w:r>
      <w:r w:rsidRPr="00203142">
        <w:rPr>
          <w:b/>
          <w:color w:val="393939"/>
          <w:sz w:val="24"/>
          <w:lang w:val="pl-PL"/>
        </w:rPr>
        <w:t xml:space="preserve"> </w:t>
      </w:r>
      <w:r w:rsidRPr="00203142">
        <w:rPr>
          <w:color w:val="393939"/>
          <w:sz w:val="24"/>
          <w:lang w:val="pl-PL"/>
        </w:rPr>
        <w:t>konsumenci nie pokazali producentom</w:t>
      </w:r>
      <w:r w:rsidRPr="00203142">
        <w:rPr>
          <w:b/>
          <w:color w:val="393939"/>
          <w:sz w:val="24"/>
          <w:lang w:val="pl-PL"/>
        </w:rPr>
        <w:t xml:space="preserve"> </w:t>
      </w:r>
      <w:r w:rsidRPr="00203142">
        <w:rPr>
          <w:color w:val="393939"/>
          <w:sz w:val="24"/>
          <w:lang w:val="pl-PL"/>
        </w:rPr>
        <w:t>« czerwonej kartki »</w:t>
      </w:r>
      <w:r w:rsidRPr="00203142">
        <w:rPr>
          <w:b/>
          <w:color w:val="393939"/>
          <w:sz w:val="24"/>
          <w:lang w:val="pl-PL"/>
        </w:rPr>
        <w:t xml:space="preserve"> </w:t>
      </w:r>
      <w:r w:rsidR="00650F4D" w:rsidRPr="00203142">
        <w:rPr>
          <w:color w:val="393939"/>
          <w:sz w:val="24"/>
          <w:lang w:val="pl-PL"/>
        </w:rPr>
        <w:t>(</w:t>
      </w:r>
      <w:r w:rsidR="00752866" w:rsidRPr="00203142">
        <w:rPr>
          <w:color w:val="393939"/>
          <w:sz w:val="24"/>
          <w:lang w:val="pl-PL"/>
        </w:rPr>
        <w:t>najbardziej negatywną ocenę wystawiło 17% respondentów</w:t>
      </w:r>
      <w:r w:rsidR="00650F4D" w:rsidRPr="00203142">
        <w:rPr>
          <w:color w:val="393939"/>
          <w:sz w:val="24"/>
          <w:lang w:val="pl-PL"/>
        </w:rPr>
        <w:t>).</w:t>
      </w:r>
    </w:p>
    <w:p w:rsidR="00E63A8A" w:rsidRPr="00203142" w:rsidRDefault="0024327F">
      <w:pPr>
        <w:spacing w:before="120" w:line="285" w:lineRule="auto"/>
        <w:ind w:left="405" w:right="401"/>
        <w:jc w:val="both"/>
        <w:rPr>
          <w:b/>
          <w:sz w:val="24"/>
          <w:lang w:val="pl-PL"/>
        </w:rPr>
      </w:pPr>
      <w:r w:rsidRPr="00203142">
        <w:rPr>
          <w:color w:val="393939"/>
          <w:sz w:val="24"/>
          <w:lang w:val="pl-PL"/>
        </w:rPr>
        <w:t xml:space="preserve">Większość badanych wystawiło ocenę « raczej » pozytywną lub negatywną, co pokazuje </w:t>
      </w:r>
      <w:r w:rsidRPr="00203142">
        <w:rPr>
          <w:b/>
          <w:color w:val="393939"/>
          <w:sz w:val="24"/>
          <w:lang w:val="pl-PL"/>
        </w:rPr>
        <w:t xml:space="preserve">brak pewności w tej </w:t>
      </w:r>
      <w:r w:rsidR="00BC06FF" w:rsidRPr="00203142">
        <w:rPr>
          <w:b/>
          <w:color w:val="393939"/>
          <w:sz w:val="24"/>
          <w:lang w:val="pl-PL"/>
        </w:rPr>
        <w:t>kwestii</w:t>
      </w:r>
      <w:r w:rsidRPr="00203142">
        <w:rPr>
          <w:b/>
          <w:color w:val="393939"/>
          <w:sz w:val="24"/>
          <w:lang w:val="pl-PL"/>
        </w:rPr>
        <w:t xml:space="preserve"> związany z niedostateczną wiedzą na temat działań przedsiębiorców i firm</w:t>
      </w:r>
      <w:r w:rsidRPr="00203142">
        <w:rPr>
          <w:color w:val="393939"/>
          <w:sz w:val="24"/>
          <w:lang w:val="pl-PL"/>
        </w:rPr>
        <w:t xml:space="preserve">.   </w:t>
      </w:r>
    </w:p>
    <w:p w:rsidR="00E63A8A" w:rsidRPr="00203142" w:rsidRDefault="00BC06FF">
      <w:pPr>
        <w:pStyle w:val="Nagwek1"/>
        <w:spacing w:before="233" w:line="220" w:lineRule="auto"/>
        <w:ind w:right="412"/>
        <w:rPr>
          <w:lang w:val="pl-PL"/>
        </w:rPr>
      </w:pPr>
      <w:r w:rsidRPr="00203142">
        <w:rPr>
          <w:color w:val="5AB676"/>
          <w:lang w:val="pl-PL"/>
        </w:rPr>
        <w:t xml:space="preserve">Znaczące lecz niedoceniane wysiłki służące projektowaniu opakowań jutra </w:t>
      </w:r>
    </w:p>
    <w:p w:rsidR="00E63A8A" w:rsidRPr="00203142" w:rsidRDefault="00A07880">
      <w:pPr>
        <w:spacing w:before="129" w:line="285" w:lineRule="auto"/>
        <w:ind w:left="404" w:right="412"/>
        <w:jc w:val="both"/>
        <w:rPr>
          <w:sz w:val="24"/>
          <w:lang w:val="pl-PL"/>
        </w:rPr>
      </w:pPr>
      <w:r w:rsidRPr="00203142">
        <w:rPr>
          <w:i/>
          <w:color w:val="393939"/>
          <w:sz w:val="24"/>
          <w:lang w:val="pl-PL"/>
        </w:rPr>
        <w:t xml:space="preserve">« Opakowania zawsze będą potrzebne. Są niezastąpione, ale </w:t>
      </w:r>
      <w:r w:rsidR="00203142" w:rsidRPr="00203142">
        <w:rPr>
          <w:i/>
          <w:color w:val="393939"/>
          <w:sz w:val="24"/>
          <w:lang w:val="pl-PL"/>
        </w:rPr>
        <w:t>osiągnęliśmy</w:t>
      </w:r>
      <w:r w:rsidRPr="00203142">
        <w:rPr>
          <w:i/>
          <w:color w:val="393939"/>
          <w:sz w:val="24"/>
          <w:lang w:val="pl-PL"/>
        </w:rPr>
        <w:t xml:space="preserve"> koniec pewnego cyklu.</w:t>
      </w:r>
      <w:r w:rsidRPr="00203142">
        <w:rPr>
          <w:color w:val="393939"/>
          <w:sz w:val="24"/>
          <w:lang w:val="pl-PL"/>
        </w:rPr>
        <w:t xml:space="preserve"> </w:t>
      </w:r>
      <w:r w:rsidRPr="00203142">
        <w:rPr>
          <w:i/>
          <w:color w:val="393939"/>
          <w:sz w:val="24"/>
          <w:lang w:val="pl-PL"/>
        </w:rPr>
        <w:t>Przyszłość wymaga nowego podejścia.</w:t>
      </w:r>
      <w:r w:rsidRPr="00203142">
        <w:rPr>
          <w:color w:val="393939"/>
          <w:sz w:val="24"/>
          <w:lang w:val="pl-PL"/>
        </w:rPr>
        <w:t xml:space="preserve"> </w:t>
      </w:r>
      <w:r w:rsidRPr="00203142">
        <w:rPr>
          <w:i/>
          <w:color w:val="393939"/>
          <w:sz w:val="24"/>
          <w:lang w:val="pl-PL"/>
        </w:rPr>
        <w:t>Wiele innowacji jest tworzonych przez przedsiębiorców</w:t>
      </w:r>
      <w:r w:rsidRPr="00203142">
        <w:rPr>
          <w:color w:val="393939"/>
          <w:sz w:val="24"/>
          <w:lang w:val="pl-PL"/>
        </w:rPr>
        <w:t xml:space="preserve">, </w:t>
      </w:r>
      <w:r w:rsidRPr="00203142">
        <w:rPr>
          <w:i/>
          <w:color w:val="393939"/>
          <w:sz w:val="24"/>
          <w:lang w:val="pl-PL"/>
        </w:rPr>
        <w:t>ale niestety opinia publiczna niewiele wie na ten temat »</w:t>
      </w:r>
      <w:r w:rsidRPr="00203142">
        <w:rPr>
          <w:color w:val="393939"/>
          <w:sz w:val="24"/>
          <w:lang w:val="pl-PL"/>
        </w:rPr>
        <w:t xml:space="preserve">  mówi</w:t>
      </w:r>
      <w:r w:rsidR="00650F4D" w:rsidRPr="00203142">
        <w:rPr>
          <w:color w:val="393939"/>
          <w:sz w:val="24"/>
          <w:lang w:val="pl-PL"/>
        </w:rPr>
        <w:t xml:space="preserve"> Olivia Milan, </w:t>
      </w:r>
      <w:r w:rsidRPr="00203142">
        <w:rPr>
          <w:color w:val="393939"/>
          <w:sz w:val="24"/>
          <w:lang w:val="pl-PL"/>
        </w:rPr>
        <w:t>dyrektor targów</w:t>
      </w:r>
      <w:r w:rsidR="00650F4D" w:rsidRPr="00203142">
        <w:rPr>
          <w:color w:val="393939"/>
          <w:sz w:val="24"/>
          <w:lang w:val="pl-PL"/>
        </w:rPr>
        <w:t xml:space="preserve"> All4Pack.</w:t>
      </w:r>
    </w:p>
    <w:p w:rsidR="00E727A1" w:rsidRPr="00203142" w:rsidRDefault="00A2029F" w:rsidP="00E727A1">
      <w:pPr>
        <w:pStyle w:val="Tekstpodstawowy"/>
        <w:spacing w:before="121" w:line="285" w:lineRule="auto"/>
        <w:ind w:left="404" w:right="405"/>
        <w:jc w:val="both"/>
        <w:rPr>
          <w:lang w:val="pl-PL"/>
        </w:rPr>
      </w:pPr>
      <w:r w:rsidRPr="00203142">
        <w:rPr>
          <w:color w:val="393939"/>
          <w:lang w:val="pl-PL"/>
        </w:rPr>
        <w:t>Targi All4Pack wybrały kilkanaście innowacji, które będą prezentowane profesjonalistom przez wystawców w trakcie trwania imprezy :</w:t>
      </w:r>
    </w:p>
    <w:p w:rsidR="00E63A8A" w:rsidRPr="00D21472" w:rsidRDefault="00F55D46" w:rsidP="00D21472">
      <w:pPr>
        <w:pStyle w:val="Akapitzlist"/>
        <w:numPr>
          <w:ilvl w:val="0"/>
          <w:numId w:val="8"/>
        </w:numPr>
        <w:spacing w:before="121" w:line="285" w:lineRule="auto"/>
        <w:ind w:right="408"/>
        <w:jc w:val="both"/>
        <w:rPr>
          <w:sz w:val="24"/>
          <w:lang w:val="pl-PL"/>
        </w:rPr>
      </w:pPr>
      <w:r w:rsidRPr="00D21472">
        <w:rPr>
          <w:color w:val="393939"/>
          <w:sz w:val="24"/>
          <w:lang w:val="pl-PL"/>
        </w:rPr>
        <w:t xml:space="preserve">Wynalezienie </w:t>
      </w:r>
      <w:r w:rsidRPr="00D21472">
        <w:rPr>
          <w:b/>
          <w:color w:val="393939"/>
          <w:sz w:val="24"/>
          <w:lang w:val="pl-PL"/>
        </w:rPr>
        <w:t xml:space="preserve">nowego surowca pochodzącego z recyklingu składającego się w 100% z EPS </w:t>
      </w:r>
      <w:r w:rsidRPr="00D21472">
        <w:rPr>
          <w:color w:val="393939"/>
          <w:sz w:val="24"/>
          <w:lang w:val="pl-PL"/>
        </w:rPr>
        <w:t>(materiału najczęściej wykorzystywanego do produkcji opakowań)</w:t>
      </w:r>
      <w:r w:rsidRPr="00D21472">
        <w:rPr>
          <w:b/>
          <w:color w:val="393939"/>
          <w:sz w:val="24"/>
          <w:lang w:val="pl-PL"/>
        </w:rPr>
        <w:t xml:space="preserve"> </w:t>
      </w:r>
      <w:r w:rsidRPr="00D21472">
        <w:rPr>
          <w:color w:val="393939"/>
          <w:sz w:val="24"/>
          <w:lang w:val="pl-PL"/>
        </w:rPr>
        <w:t xml:space="preserve">pozyskiwanego z produktów pokonsumpcyjnych </w:t>
      </w:r>
    </w:p>
    <w:p w:rsidR="00E63A8A" w:rsidRPr="00203142" w:rsidRDefault="00096B71" w:rsidP="00E727A1">
      <w:pPr>
        <w:pStyle w:val="Akapitzlist"/>
        <w:numPr>
          <w:ilvl w:val="0"/>
          <w:numId w:val="8"/>
        </w:numPr>
        <w:spacing w:before="1" w:line="285" w:lineRule="auto"/>
        <w:ind w:right="405"/>
        <w:jc w:val="both"/>
        <w:rPr>
          <w:color w:val="393939"/>
          <w:sz w:val="24"/>
          <w:lang w:val="pl-PL"/>
        </w:rPr>
      </w:pPr>
      <w:r w:rsidRPr="00203142">
        <w:rPr>
          <w:b/>
          <w:color w:val="393939"/>
          <w:sz w:val="24"/>
          <w:lang w:val="pl-PL"/>
        </w:rPr>
        <w:t xml:space="preserve">Opakowania biodegradowalne </w:t>
      </w:r>
      <w:r w:rsidRPr="00203142">
        <w:rPr>
          <w:color w:val="393939"/>
          <w:sz w:val="24"/>
          <w:lang w:val="pl-PL"/>
        </w:rPr>
        <w:t xml:space="preserve">tworzone z </w:t>
      </w:r>
      <w:r w:rsidR="00E727A1" w:rsidRPr="00203142">
        <w:rPr>
          <w:color w:val="393939"/>
          <w:sz w:val="24"/>
          <w:lang w:val="pl-PL"/>
        </w:rPr>
        <w:t xml:space="preserve">nowego materiału biologicznego, </w:t>
      </w:r>
      <w:r w:rsidRPr="00203142">
        <w:rPr>
          <w:color w:val="393939"/>
          <w:sz w:val="24"/>
          <w:lang w:val="pl-PL"/>
        </w:rPr>
        <w:t>który może być wykorzystany jako kompost</w:t>
      </w:r>
      <w:r w:rsidRPr="00203142">
        <w:rPr>
          <w:b/>
          <w:color w:val="393939"/>
          <w:sz w:val="24"/>
          <w:lang w:val="pl-PL"/>
        </w:rPr>
        <w:t xml:space="preserve"> </w:t>
      </w:r>
      <w:r w:rsidR="006A4172" w:rsidRPr="00203142">
        <w:rPr>
          <w:color w:val="393939"/>
          <w:sz w:val="24"/>
          <w:lang w:val="pl-PL"/>
        </w:rPr>
        <w:t>w rolnictwie</w:t>
      </w:r>
    </w:p>
    <w:p w:rsidR="00E727A1" w:rsidRPr="00D21472" w:rsidRDefault="00096B71" w:rsidP="00E727A1">
      <w:pPr>
        <w:pStyle w:val="Akapitzlist"/>
        <w:numPr>
          <w:ilvl w:val="0"/>
          <w:numId w:val="8"/>
        </w:numPr>
        <w:spacing w:before="1" w:line="285" w:lineRule="auto"/>
        <w:ind w:right="405"/>
        <w:jc w:val="both"/>
        <w:rPr>
          <w:sz w:val="24"/>
          <w:lang w:val="pl-PL"/>
        </w:rPr>
      </w:pPr>
      <w:r w:rsidRPr="00203142">
        <w:rPr>
          <w:b/>
          <w:color w:val="393939"/>
          <w:sz w:val="24"/>
          <w:lang w:val="pl-PL"/>
        </w:rPr>
        <w:t>Opakowania wielokrotnego użytku do stosowania nawet 1000 razy</w:t>
      </w:r>
      <w:r w:rsidRPr="00203142">
        <w:rPr>
          <w:color w:val="393939"/>
          <w:sz w:val="24"/>
          <w:lang w:val="pl-PL"/>
        </w:rPr>
        <w:t>, jako odpowiedź na potrzeby e-handlu</w:t>
      </w:r>
    </w:p>
    <w:p w:rsidR="00E63A8A" w:rsidRPr="00D21472" w:rsidRDefault="00096B71" w:rsidP="00E727A1">
      <w:pPr>
        <w:pStyle w:val="Akapitzlist"/>
        <w:numPr>
          <w:ilvl w:val="0"/>
          <w:numId w:val="8"/>
        </w:numPr>
        <w:spacing w:before="1" w:line="285" w:lineRule="auto"/>
        <w:ind w:right="405"/>
        <w:jc w:val="both"/>
        <w:rPr>
          <w:sz w:val="24"/>
          <w:lang w:val="pl-PL"/>
        </w:rPr>
      </w:pPr>
      <w:r w:rsidRPr="00D21472">
        <w:rPr>
          <w:color w:val="393939"/>
          <w:sz w:val="24"/>
          <w:lang w:val="pl-PL"/>
        </w:rPr>
        <w:t>Innowacyjny proces recyclingu chemicznego</w:t>
      </w:r>
      <w:r w:rsidR="00E242F8" w:rsidRPr="00D21472">
        <w:rPr>
          <w:color w:val="393939"/>
          <w:sz w:val="24"/>
          <w:lang w:val="pl-PL"/>
        </w:rPr>
        <w:t xml:space="preserve">, który umożliwia </w:t>
      </w:r>
      <w:r w:rsidR="00E242F8" w:rsidRPr="00D21472">
        <w:rPr>
          <w:b/>
          <w:color w:val="393939"/>
          <w:sz w:val="24"/>
          <w:lang w:val="pl-PL"/>
        </w:rPr>
        <w:t>recycling mieszanych i zanieczyszczonych tworzyw sztucznych</w:t>
      </w:r>
      <w:r w:rsidR="00E242F8" w:rsidRPr="00D21472">
        <w:rPr>
          <w:color w:val="393939"/>
          <w:sz w:val="24"/>
          <w:lang w:val="pl-PL"/>
        </w:rPr>
        <w:t xml:space="preserve"> </w:t>
      </w:r>
    </w:p>
    <w:p w:rsidR="00E63A8A" w:rsidRPr="00203142" w:rsidRDefault="0058479D" w:rsidP="00E727A1">
      <w:pPr>
        <w:pStyle w:val="Akapitzlist"/>
        <w:numPr>
          <w:ilvl w:val="0"/>
          <w:numId w:val="8"/>
        </w:numPr>
        <w:spacing w:before="1" w:line="285" w:lineRule="auto"/>
        <w:ind w:right="409"/>
        <w:jc w:val="both"/>
        <w:rPr>
          <w:b/>
          <w:sz w:val="24"/>
          <w:lang w:val="pl-PL"/>
        </w:rPr>
        <w:sectPr w:rsidR="00E63A8A" w:rsidRPr="00203142">
          <w:type w:val="continuous"/>
          <w:pgSz w:w="12240" w:h="28340"/>
          <w:pgMar w:top="2760" w:right="1140" w:bottom="0" w:left="1140" w:header="720" w:footer="720" w:gutter="0"/>
          <w:cols w:space="720"/>
        </w:sectPr>
      </w:pPr>
      <w:r w:rsidRPr="00203142">
        <w:rPr>
          <w:color w:val="393939"/>
          <w:sz w:val="24"/>
          <w:lang w:val="pl-PL"/>
        </w:rPr>
        <w:t xml:space="preserve">Innowacyjne maszyny umożliwiające bardzo szybką zmianę produkcji : przejście od produkcji </w:t>
      </w:r>
      <w:r w:rsidR="0083109A" w:rsidRPr="00203142">
        <w:rPr>
          <w:color w:val="393939"/>
          <w:sz w:val="24"/>
          <w:lang w:val="pl-PL"/>
        </w:rPr>
        <w:t xml:space="preserve">kartonowych pudełek </w:t>
      </w:r>
      <w:r w:rsidR="00DA4A00" w:rsidRPr="00203142">
        <w:rPr>
          <w:color w:val="393939"/>
          <w:sz w:val="24"/>
          <w:lang w:val="pl-PL"/>
        </w:rPr>
        <w:t>do maseczek ochronnych w mniej niż dwa tygodnie</w:t>
      </w:r>
      <w:r w:rsidR="007C72BB" w:rsidRPr="00203142">
        <w:rPr>
          <w:color w:val="393939"/>
          <w:sz w:val="24"/>
          <w:lang w:val="pl-PL"/>
        </w:rPr>
        <w:t xml:space="preserve"> lub </w:t>
      </w:r>
      <w:r w:rsidR="007C72BB" w:rsidRPr="00203142">
        <w:rPr>
          <w:b/>
          <w:color w:val="393939"/>
          <w:sz w:val="24"/>
          <w:lang w:val="pl-PL"/>
        </w:rPr>
        <w:t xml:space="preserve">przekształcenie robota przenośnikowego w robota </w:t>
      </w:r>
      <w:r w:rsidR="00E727A1" w:rsidRPr="00203142">
        <w:rPr>
          <w:b/>
          <w:color w:val="393939"/>
          <w:sz w:val="24"/>
          <w:lang w:val="pl-PL"/>
        </w:rPr>
        <w:t>bę</w:t>
      </w:r>
      <w:r w:rsidR="002933D8" w:rsidRPr="00203142">
        <w:rPr>
          <w:b/>
          <w:color w:val="393939"/>
          <w:sz w:val="24"/>
          <w:lang w:val="pl-PL"/>
        </w:rPr>
        <w:t xml:space="preserve">dącego w stanie zdezynfekować </w:t>
      </w:r>
      <w:r w:rsidR="00E727A1" w:rsidRPr="00203142">
        <w:rPr>
          <w:b/>
          <w:color w:val="393939"/>
          <w:sz w:val="24"/>
          <w:lang w:val="pl-PL"/>
        </w:rPr>
        <w:t xml:space="preserve">100m² powierzchni </w:t>
      </w:r>
      <w:r w:rsidR="00D21472" w:rsidRPr="00203142">
        <w:rPr>
          <w:b/>
          <w:color w:val="393939"/>
          <w:sz w:val="24"/>
          <w:lang w:val="pl-PL"/>
        </w:rPr>
        <w:t xml:space="preserve">czyszczącego </w:t>
      </w:r>
      <w:r w:rsidR="00E727A1" w:rsidRPr="00203142">
        <w:rPr>
          <w:b/>
          <w:color w:val="393939"/>
          <w:sz w:val="24"/>
          <w:lang w:val="pl-PL"/>
        </w:rPr>
        <w:t>(w szpitalach) w 1 min</w:t>
      </w:r>
    </w:p>
    <w:p w:rsidR="00E63A8A" w:rsidRPr="00203142" w:rsidRDefault="00E63A8A" w:rsidP="009B0E47">
      <w:pPr>
        <w:pStyle w:val="Tekstpodstawowy"/>
        <w:spacing w:before="50" w:line="285" w:lineRule="auto"/>
        <w:ind w:right="383"/>
        <w:rPr>
          <w:lang w:val="pl-PL"/>
        </w:rPr>
      </w:pPr>
    </w:p>
    <w:p w:rsidR="00E63A8A" w:rsidRPr="00EF23CD" w:rsidRDefault="00E63A8A">
      <w:pPr>
        <w:pStyle w:val="Tekstpodstawowy"/>
        <w:rPr>
          <w:rFonts w:ascii="Arial"/>
          <w:b/>
          <w:sz w:val="20"/>
          <w:lang w:val="pl-PL"/>
        </w:rPr>
      </w:pPr>
    </w:p>
    <w:p w:rsidR="00E63A8A" w:rsidRPr="00203142" w:rsidRDefault="00E63A8A">
      <w:pPr>
        <w:pStyle w:val="Tekstpodstawowy"/>
        <w:rPr>
          <w:rFonts w:ascii="Arial"/>
          <w:b/>
          <w:sz w:val="20"/>
          <w:lang w:val="pl-PL"/>
        </w:rPr>
      </w:pPr>
    </w:p>
    <w:p w:rsidR="00E63A8A" w:rsidRPr="00203142" w:rsidRDefault="00E63A8A">
      <w:pPr>
        <w:pStyle w:val="Tekstpodstawowy"/>
        <w:rPr>
          <w:rFonts w:ascii="Arial"/>
          <w:b/>
          <w:sz w:val="20"/>
          <w:lang w:val="pl-PL"/>
        </w:rPr>
      </w:pPr>
    </w:p>
    <w:p w:rsidR="00EF23CD" w:rsidRPr="00EF23CD" w:rsidRDefault="00EF23CD" w:rsidP="00EF23CD">
      <w:pPr>
        <w:pStyle w:val="Nagwek2"/>
        <w:spacing w:line="211" w:lineRule="auto"/>
        <w:ind w:left="720" w:right="959"/>
        <w:jc w:val="left"/>
        <w:rPr>
          <w:rFonts w:ascii="Arial" w:hAnsi="Arial"/>
          <w:lang w:val="pl-PL"/>
        </w:rPr>
      </w:pPr>
      <w:r w:rsidRPr="00EF23CD">
        <w:rPr>
          <w:rFonts w:ascii="Arial" w:hAnsi="Arial"/>
          <w:lang w:val="pl-PL"/>
        </w:rPr>
        <w:t>Zapoznaj się z pełnymi wynikami ankiety</w:t>
      </w:r>
      <w:r w:rsidRPr="00EF23CD">
        <w:rPr>
          <w:rFonts w:ascii="Arial" w:hAnsi="Arial"/>
          <w:sz w:val="39"/>
          <w:lang w:val="pl-PL"/>
        </w:rPr>
        <w:t xml:space="preserve"> </w:t>
      </w:r>
      <w:r w:rsidRPr="00EF23CD">
        <w:rPr>
          <w:lang w:val="pl-PL"/>
        </w:rPr>
        <w:fldChar w:fldCharType="begin"/>
      </w:r>
      <w:r w:rsidRPr="00EF23CD">
        <w:rPr>
          <w:lang w:val="pl-PL"/>
        </w:rPr>
        <w:instrText xml:space="preserve"> HYPERLINK "http://clients.unicorp.fr/all4pack/medias/All4Pack_SONDAGE_IFOP_ET_INNOVATIONS_SUR_LES_EMBALLAGES-PRESSE.pdf" \h </w:instrText>
      </w:r>
      <w:r w:rsidRPr="00EF23CD">
        <w:rPr>
          <w:lang w:val="pl-PL"/>
        </w:rPr>
        <w:fldChar w:fldCharType="separate"/>
      </w:r>
      <w:r w:rsidRPr="00EF23CD">
        <w:rPr>
          <w:rFonts w:ascii="Arial" w:hAnsi="Arial"/>
          <w:lang w:val="pl-PL"/>
        </w:rPr>
        <w:t xml:space="preserve">IFOP oraz innowacjami wystawców targów All4Pack </w:t>
      </w:r>
      <w:r w:rsidR="0061379D" w:rsidRPr="0061379D">
        <w:rPr>
          <w:rFonts w:ascii="Arial" w:hAnsi="Arial"/>
          <w:lang w:val="pl-PL"/>
        </w:rPr>
        <w:t>http://clients.unicorp.fr/all4pack/medias/All4Pack_SONDAGE_IFOP_ET_INNOVATIONS_SUR_LES_EMBALLAGES-PRESSE.pdf</w:t>
      </w:r>
    </w:p>
    <w:p w:rsidR="00EF23CD" w:rsidRPr="00EF23CD" w:rsidRDefault="00EF23CD" w:rsidP="00EF23CD">
      <w:pPr>
        <w:pStyle w:val="Nagwek2"/>
        <w:spacing w:line="211" w:lineRule="auto"/>
        <w:ind w:left="720" w:right="959"/>
        <w:jc w:val="left"/>
        <w:rPr>
          <w:rFonts w:ascii="Arial" w:hAnsi="Arial"/>
          <w:lang w:val="pl-PL"/>
        </w:rPr>
      </w:pPr>
      <w:r w:rsidRPr="00EF23CD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 xml:space="preserve"> </w:t>
      </w:r>
      <w:r w:rsidRPr="00EF23CD">
        <w:rPr>
          <w:rFonts w:ascii="Arial" w:hAnsi="Arial"/>
          <w:lang w:val="pl-PL"/>
        </w:rPr>
        <w:fldChar w:fldCharType="end"/>
      </w:r>
    </w:p>
    <w:p w:rsidR="00E63A8A" w:rsidRPr="00EF23CD" w:rsidRDefault="00E63A8A">
      <w:pPr>
        <w:pStyle w:val="Tekstpodstawowy"/>
        <w:spacing w:before="6"/>
        <w:rPr>
          <w:rFonts w:ascii="Arial"/>
          <w:b/>
          <w:sz w:val="19"/>
          <w:lang w:val="pl-PL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750"/>
      </w:tblGrid>
      <w:tr w:rsidR="00E63A8A" w:rsidRPr="00203142">
        <w:trPr>
          <w:trHeight w:val="2745"/>
        </w:trPr>
        <w:tc>
          <w:tcPr>
            <w:tcW w:w="9750" w:type="dxa"/>
            <w:shd w:val="clear" w:color="auto" w:fill="174050"/>
          </w:tcPr>
          <w:p w:rsidR="00E63A8A" w:rsidRPr="00203142" w:rsidRDefault="00650F4D">
            <w:pPr>
              <w:pStyle w:val="TableParagraph"/>
              <w:spacing w:before="225"/>
              <w:ind w:left="375"/>
              <w:rPr>
                <w:sz w:val="30"/>
                <w:lang w:val="pl-PL"/>
              </w:rPr>
            </w:pPr>
            <w:r w:rsidRPr="00203142">
              <w:rPr>
                <w:b/>
                <w:color w:val="5AB676"/>
                <w:sz w:val="30"/>
                <w:lang w:val="pl-PL"/>
              </w:rPr>
              <w:t xml:space="preserve">ALL4PACK </w:t>
            </w:r>
            <w:r w:rsidR="005B21E9" w:rsidRPr="00203142">
              <w:rPr>
                <w:color w:val="5AB676"/>
                <w:sz w:val="30"/>
                <w:lang w:val="pl-PL"/>
              </w:rPr>
              <w:t>W LICZBACH</w:t>
            </w:r>
          </w:p>
          <w:p w:rsidR="005B21E9" w:rsidRPr="00203142" w:rsidRDefault="00650F4D">
            <w:pPr>
              <w:pStyle w:val="TableParagraph"/>
              <w:tabs>
                <w:tab w:val="left" w:pos="4829"/>
              </w:tabs>
              <w:spacing w:before="282" w:line="313" w:lineRule="exact"/>
              <w:ind w:left="375"/>
              <w:rPr>
                <w:b/>
                <w:color w:val="F1F1F1"/>
                <w:sz w:val="27"/>
                <w:lang w:val="pl-PL"/>
              </w:rPr>
            </w:pPr>
            <w:r w:rsidRPr="00203142">
              <w:rPr>
                <w:b/>
                <w:color w:val="F1F1F1"/>
                <w:sz w:val="27"/>
                <w:lang w:val="pl-PL"/>
              </w:rPr>
              <w:t>1350</w:t>
            </w:r>
            <w:r w:rsidR="005B21E9" w:rsidRPr="00203142">
              <w:rPr>
                <w:lang w:val="pl-PL"/>
              </w:rPr>
              <w:t xml:space="preserve"> </w:t>
            </w:r>
            <w:r w:rsidR="005B21E9" w:rsidRPr="00203142">
              <w:rPr>
                <w:color w:val="F1F1F1"/>
                <w:sz w:val="21"/>
                <w:szCs w:val="21"/>
                <w:lang w:val="pl-PL"/>
              </w:rPr>
              <w:t>wystawców i reprezentowanych marek</w:t>
            </w:r>
            <w:r w:rsidRPr="00203142">
              <w:rPr>
                <w:color w:val="F1F1F1"/>
                <w:sz w:val="21"/>
                <w:szCs w:val="21"/>
                <w:lang w:val="pl-PL"/>
              </w:rPr>
              <w:tab/>
            </w:r>
          </w:p>
          <w:p w:rsidR="00E63A8A" w:rsidRPr="00203142" w:rsidRDefault="00650F4D" w:rsidP="005B21E9">
            <w:pPr>
              <w:pStyle w:val="TableParagraph"/>
              <w:tabs>
                <w:tab w:val="left" w:pos="4829"/>
              </w:tabs>
              <w:spacing w:before="282" w:line="313" w:lineRule="exact"/>
              <w:ind w:left="375"/>
              <w:rPr>
                <w:b/>
                <w:sz w:val="27"/>
                <w:lang w:val="pl-PL"/>
              </w:rPr>
            </w:pPr>
            <w:r w:rsidRPr="00203142">
              <w:rPr>
                <w:b/>
                <w:color w:val="F1F1F1"/>
                <w:sz w:val="27"/>
                <w:lang w:val="pl-PL"/>
              </w:rPr>
              <w:t>91%</w:t>
            </w:r>
            <w:r w:rsidR="005B21E9" w:rsidRPr="00203142">
              <w:rPr>
                <w:b/>
                <w:sz w:val="27"/>
                <w:lang w:val="pl-PL"/>
              </w:rPr>
              <w:t xml:space="preserve"> </w:t>
            </w:r>
            <w:r w:rsidR="005B21E9" w:rsidRPr="00203142">
              <w:rPr>
                <w:color w:val="F1F1F1"/>
                <w:sz w:val="21"/>
                <w:lang w:val="pl-PL"/>
              </w:rPr>
              <w:t>profesjonalistów spotkanych przez wystawców wyraziło chęć dokonania zakupu</w:t>
            </w:r>
          </w:p>
          <w:p w:rsidR="005B21E9" w:rsidRPr="00203142" w:rsidRDefault="005B21E9">
            <w:pPr>
              <w:pStyle w:val="TableParagraph"/>
              <w:spacing w:line="291" w:lineRule="exact"/>
              <w:ind w:left="375"/>
              <w:rPr>
                <w:b/>
                <w:color w:val="F1F1F1"/>
                <w:sz w:val="27"/>
                <w:lang w:val="pl-PL"/>
              </w:rPr>
            </w:pPr>
          </w:p>
          <w:p w:rsidR="005B21E9" w:rsidRPr="00203142" w:rsidRDefault="00650F4D" w:rsidP="005B21E9">
            <w:pPr>
              <w:pStyle w:val="TableParagraph"/>
              <w:spacing w:line="291" w:lineRule="exact"/>
              <w:ind w:left="375"/>
              <w:rPr>
                <w:color w:val="F1F1F1"/>
                <w:sz w:val="21"/>
                <w:lang w:val="pl-PL"/>
              </w:rPr>
            </w:pPr>
            <w:r w:rsidRPr="00203142">
              <w:rPr>
                <w:b/>
                <w:color w:val="F1F1F1"/>
                <w:sz w:val="27"/>
                <w:lang w:val="pl-PL"/>
              </w:rPr>
              <w:t>79</w:t>
            </w:r>
            <w:r w:rsidR="005B21E9" w:rsidRPr="00203142">
              <w:rPr>
                <w:b/>
                <w:color w:val="F1F1F1"/>
                <w:sz w:val="27"/>
                <w:lang w:val="pl-PL"/>
              </w:rPr>
              <w:t> </w:t>
            </w:r>
            <w:r w:rsidRPr="00203142">
              <w:rPr>
                <w:b/>
                <w:color w:val="F1F1F1"/>
                <w:sz w:val="27"/>
                <w:lang w:val="pl-PL"/>
              </w:rPr>
              <w:t>000</w:t>
            </w:r>
            <w:r w:rsidR="005B21E9" w:rsidRPr="00203142">
              <w:rPr>
                <w:b/>
                <w:sz w:val="27"/>
                <w:lang w:val="pl-PL"/>
              </w:rPr>
              <w:t xml:space="preserve"> </w:t>
            </w:r>
            <w:r w:rsidR="00D52487">
              <w:rPr>
                <w:color w:val="F1F1F1"/>
                <w:sz w:val="21"/>
                <w:lang w:val="pl-PL"/>
              </w:rPr>
              <w:t>p</w:t>
            </w:r>
            <w:r w:rsidR="005B21E9" w:rsidRPr="00203142">
              <w:rPr>
                <w:color w:val="F1F1F1"/>
                <w:sz w:val="21"/>
                <w:lang w:val="pl-PL"/>
              </w:rPr>
              <w:t>rofesjonalistów</w:t>
            </w:r>
            <w:r w:rsidRPr="00203142">
              <w:rPr>
                <w:color w:val="F1F1F1"/>
                <w:sz w:val="21"/>
                <w:lang w:val="pl-PL"/>
              </w:rPr>
              <w:tab/>
            </w:r>
          </w:p>
          <w:p w:rsidR="005B21E9" w:rsidRPr="00203142" w:rsidRDefault="005B21E9" w:rsidP="005B21E9">
            <w:pPr>
              <w:pStyle w:val="TableParagraph"/>
              <w:spacing w:line="291" w:lineRule="exact"/>
              <w:ind w:left="375"/>
              <w:rPr>
                <w:color w:val="F1F1F1"/>
                <w:sz w:val="21"/>
                <w:lang w:val="pl-PL"/>
              </w:rPr>
            </w:pPr>
          </w:p>
          <w:p w:rsidR="00E63A8A" w:rsidRPr="00203142" w:rsidRDefault="00650F4D" w:rsidP="005B21E9">
            <w:pPr>
              <w:pStyle w:val="TableParagraph"/>
              <w:spacing w:line="291" w:lineRule="exact"/>
              <w:ind w:left="375"/>
              <w:rPr>
                <w:color w:val="F1F1F1"/>
                <w:sz w:val="21"/>
                <w:lang w:val="pl-PL"/>
              </w:rPr>
            </w:pPr>
            <w:r w:rsidRPr="00203142">
              <w:rPr>
                <w:b/>
                <w:color w:val="F1F1F1"/>
                <w:position w:val="-2"/>
                <w:sz w:val="27"/>
                <w:lang w:val="pl-PL"/>
              </w:rPr>
              <w:t>88%</w:t>
            </w:r>
            <w:r w:rsidR="005B21E9" w:rsidRPr="00203142">
              <w:rPr>
                <w:b/>
                <w:color w:val="F1F1F1"/>
                <w:position w:val="-2"/>
                <w:sz w:val="27"/>
                <w:lang w:val="pl-PL"/>
              </w:rPr>
              <w:t xml:space="preserve"> </w:t>
            </w:r>
            <w:r w:rsidR="005B21E9" w:rsidRPr="00203142">
              <w:rPr>
                <w:color w:val="F1F1F1"/>
                <w:sz w:val="21"/>
                <w:lang w:val="pl-PL"/>
              </w:rPr>
              <w:t>usatysfakcjonowanych odwiedzających</w:t>
            </w:r>
          </w:p>
          <w:p w:rsidR="005B21E9" w:rsidRPr="00203142" w:rsidRDefault="005B21E9" w:rsidP="005B21E9">
            <w:pPr>
              <w:pStyle w:val="TableParagraph"/>
              <w:spacing w:line="291" w:lineRule="exact"/>
              <w:ind w:left="375"/>
              <w:rPr>
                <w:b/>
                <w:sz w:val="27"/>
                <w:lang w:val="pl-PL"/>
              </w:rPr>
            </w:pPr>
          </w:p>
        </w:tc>
      </w:tr>
      <w:tr w:rsidR="00E63A8A" w:rsidRPr="00E8628B">
        <w:trPr>
          <w:trHeight w:val="3987"/>
        </w:trPr>
        <w:tc>
          <w:tcPr>
            <w:tcW w:w="9750" w:type="dxa"/>
            <w:tcBorders>
              <w:bottom w:val="single" w:sz="8" w:space="0" w:color="233746"/>
            </w:tcBorders>
            <w:shd w:val="clear" w:color="auto" w:fill="FFFFFF"/>
          </w:tcPr>
          <w:p w:rsidR="00E63A8A" w:rsidRPr="00203142" w:rsidRDefault="00E63A8A">
            <w:pPr>
              <w:pStyle w:val="TableParagraph"/>
              <w:spacing w:before="9"/>
              <w:rPr>
                <w:rFonts w:ascii="Arial"/>
                <w:b/>
                <w:sz w:val="20"/>
                <w:lang w:val="pl-PL"/>
              </w:rPr>
            </w:pPr>
          </w:p>
          <w:p w:rsidR="00E63A8A" w:rsidRPr="00203142" w:rsidRDefault="00650F4D">
            <w:pPr>
              <w:pStyle w:val="TableParagraph"/>
              <w:spacing w:before="1"/>
              <w:ind w:left="375"/>
              <w:rPr>
                <w:i/>
                <w:sz w:val="21"/>
                <w:lang w:val="pl-PL"/>
              </w:rPr>
            </w:pPr>
            <w:r w:rsidRPr="00203142">
              <w:rPr>
                <w:i/>
                <w:color w:val="1B3B4A"/>
                <w:sz w:val="21"/>
                <w:lang w:val="pl-PL"/>
              </w:rPr>
              <w:t xml:space="preserve">ALL4PACK, </w:t>
            </w:r>
            <w:r w:rsidR="002933D8" w:rsidRPr="00203142">
              <w:rPr>
                <w:i/>
                <w:color w:val="1B3B4A"/>
                <w:sz w:val="21"/>
                <w:lang w:val="pl-PL"/>
              </w:rPr>
              <w:t xml:space="preserve">targi pakowania, opakowań i </w:t>
            </w:r>
            <w:proofErr w:type="spellStart"/>
            <w:r w:rsidR="002933D8" w:rsidRPr="00203142">
              <w:rPr>
                <w:i/>
                <w:color w:val="1B3B4A"/>
                <w:sz w:val="21"/>
                <w:lang w:val="pl-PL"/>
              </w:rPr>
              <w:t>intralogistyki</w:t>
            </w:r>
            <w:proofErr w:type="spellEnd"/>
            <w:r w:rsidR="002933D8" w:rsidRPr="00203142">
              <w:rPr>
                <w:i/>
                <w:color w:val="1B3B4A"/>
                <w:sz w:val="21"/>
                <w:lang w:val="pl-PL"/>
              </w:rPr>
              <w:t xml:space="preserve"> </w:t>
            </w:r>
          </w:p>
          <w:p w:rsidR="00E63A8A" w:rsidRPr="00203142" w:rsidRDefault="002933D8" w:rsidP="000E27C2">
            <w:pPr>
              <w:pStyle w:val="TableParagraph"/>
              <w:spacing w:before="61" w:line="297" w:lineRule="auto"/>
              <w:ind w:left="374" w:right="175"/>
              <w:jc w:val="both"/>
              <w:rPr>
                <w:i/>
                <w:sz w:val="21"/>
                <w:lang w:val="pl-PL"/>
              </w:rPr>
            </w:pPr>
            <w:r w:rsidRPr="00203142">
              <w:rPr>
                <w:i/>
                <w:color w:val="233746"/>
                <w:sz w:val="21"/>
                <w:lang w:val="pl-PL"/>
              </w:rPr>
              <w:t xml:space="preserve">Edycja 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2020 </w:t>
            </w:r>
            <w:r w:rsidRPr="00203142">
              <w:rPr>
                <w:i/>
                <w:color w:val="233746"/>
                <w:sz w:val="21"/>
                <w:lang w:val="pl-PL"/>
              </w:rPr>
              <w:t xml:space="preserve">odbędzie 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>się</w:t>
            </w:r>
            <w:r w:rsidRPr="00203142">
              <w:rPr>
                <w:i/>
                <w:color w:val="233746"/>
                <w:sz w:val="21"/>
                <w:lang w:val="pl-PL"/>
              </w:rPr>
              <w:t xml:space="preserve"> w Centrum Wystawowym 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Paris </w:t>
            </w:r>
            <w:proofErr w:type="spellStart"/>
            <w:r w:rsidR="00650F4D" w:rsidRPr="00203142">
              <w:rPr>
                <w:i/>
                <w:color w:val="233746"/>
                <w:sz w:val="21"/>
                <w:lang w:val="pl-PL"/>
              </w:rPr>
              <w:t>Nord</w:t>
            </w:r>
            <w:proofErr w:type="spellEnd"/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</w:t>
            </w:r>
            <w:proofErr w:type="spellStart"/>
            <w:r w:rsidR="00650F4D" w:rsidRPr="00203142">
              <w:rPr>
                <w:i/>
                <w:color w:val="233746"/>
                <w:sz w:val="21"/>
                <w:lang w:val="pl-PL"/>
              </w:rPr>
              <w:t>Villepinte</w:t>
            </w:r>
            <w:proofErr w:type="spellEnd"/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</w:t>
            </w:r>
            <w:r w:rsidRPr="00203142">
              <w:rPr>
                <w:i/>
                <w:color w:val="233746"/>
                <w:sz w:val="21"/>
                <w:lang w:val="pl-PL"/>
              </w:rPr>
              <w:t>od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23 </w:t>
            </w:r>
            <w:r w:rsidRPr="00203142">
              <w:rPr>
                <w:i/>
                <w:color w:val="233746"/>
                <w:sz w:val="21"/>
                <w:lang w:val="pl-PL"/>
              </w:rPr>
              <w:t>do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26 </w:t>
            </w:r>
            <w:r w:rsidRPr="00203142">
              <w:rPr>
                <w:i/>
                <w:color w:val="233746"/>
                <w:sz w:val="21"/>
                <w:lang w:val="pl-PL"/>
              </w:rPr>
              <w:t>listopada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2020</w:t>
            </w:r>
            <w:r w:rsidRPr="00203142">
              <w:rPr>
                <w:i/>
                <w:color w:val="233746"/>
                <w:sz w:val="21"/>
                <w:lang w:val="pl-PL"/>
              </w:rPr>
              <w:t xml:space="preserve"> r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. </w:t>
            </w:r>
            <w:r w:rsidR="00F77443" w:rsidRPr="00203142">
              <w:rPr>
                <w:i/>
                <w:color w:val="233746"/>
                <w:sz w:val="21"/>
                <w:lang w:val="pl-PL"/>
              </w:rPr>
              <w:t xml:space="preserve">Ważne wydarzenie w sektorze opakowań i </w:t>
            </w:r>
            <w:proofErr w:type="spellStart"/>
            <w:r w:rsidR="00F77443" w:rsidRPr="00203142">
              <w:rPr>
                <w:i/>
                <w:color w:val="233746"/>
                <w:sz w:val="21"/>
                <w:lang w:val="pl-PL"/>
              </w:rPr>
              <w:t>intralogistyki</w:t>
            </w:r>
            <w:proofErr w:type="spellEnd"/>
            <w:r w:rsidR="00F77443" w:rsidRPr="00203142">
              <w:rPr>
                <w:i/>
                <w:color w:val="233746"/>
                <w:sz w:val="21"/>
                <w:lang w:val="pl-PL"/>
              </w:rPr>
              <w:t xml:space="preserve">, międzynarodowe spotkanie prezentujące najważniejsze innowacje, trendy i ekspertyzy dla przedsiębiorców będących użytkownikami opakowań. </w:t>
            </w:r>
            <w:r w:rsidR="003321FD" w:rsidRPr="00203142">
              <w:rPr>
                <w:i/>
                <w:color w:val="233746"/>
                <w:sz w:val="21"/>
                <w:lang w:val="pl-PL"/>
              </w:rPr>
              <w:t xml:space="preserve">ALL4PACK </w:t>
            </w:r>
            <w:r w:rsidR="00145743" w:rsidRPr="00203142">
              <w:rPr>
                <w:i/>
                <w:color w:val="233746"/>
                <w:sz w:val="21"/>
                <w:lang w:val="pl-PL"/>
              </w:rPr>
              <w:t>to światowa witryna zrównoważonych i odpowiedzialnych rozwiązań dla sektora opakowań, maszyn i logistyki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>.</w:t>
            </w:r>
          </w:p>
          <w:p w:rsidR="00E63A8A" w:rsidRPr="00203142" w:rsidRDefault="00E63A8A">
            <w:pPr>
              <w:pStyle w:val="TableParagraph"/>
              <w:spacing w:before="8"/>
              <w:rPr>
                <w:rFonts w:ascii="Arial"/>
                <w:b/>
                <w:sz w:val="27"/>
                <w:lang w:val="pl-PL"/>
              </w:rPr>
            </w:pPr>
          </w:p>
          <w:p w:rsidR="00E63A8A" w:rsidRPr="00203142" w:rsidRDefault="00627B02" w:rsidP="000E27C2">
            <w:pPr>
              <w:pStyle w:val="TableParagraph"/>
              <w:spacing w:line="297" w:lineRule="auto"/>
              <w:ind w:left="374" w:right="175"/>
              <w:jc w:val="both"/>
              <w:rPr>
                <w:i/>
                <w:sz w:val="21"/>
                <w:lang w:val="pl-PL"/>
              </w:rPr>
            </w:pPr>
            <w:r w:rsidRPr="00203142">
              <w:rPr>
                <w:i/>
                <w:color w:val="233746"/>
                <w:sz w:val="21"/>
                <w:lang w:val="pl-PL"/>
              </w:rPr>
              <w:t>Targi gromadzą najważniejsze osoby decyzyjne z 11 sektorów przemys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>ł</w:t>
            </w:r>
            <w:r w:rsidRPr="00203142">
              <w:rPr>
                <w:i/>
                <w:color w:val="233746"/>
                <w:sz w:val="21"/>
                <w:lang w:val="pl-PL"/>
              </w:rPr>
              <w:t>u 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: </w:t>
            </w:r>
            <w:r w:rsidRPr="00203142">
              <w:rPr>
                <w:i/>
                <w:color w:val="233746"/>
                <w:sz w:val="21"/>
                <w:lang w:val="pl-PL"/>
              </w:rPr>
              <w:t>Spożywczego,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</w:t>
            </w:r>
            <w:r w:rsidRPr="00203142">
              <w:rPr>
                <w:i/>
                <w:color w:val="233746"/>
                <w:sz w:val="21"/>
                <w:lang w:val="pl-PL"/>
              </w:rPr>
              <w:t>Uroda &amp;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 xml:space="preserve"> </w:t>
            </w:r>
            <w:r w:rsidRPr="00203142">
              <w:rPr>
                <w:i/>
                <w:color w:val="233746"/>
                <w:sz w:val="21"/>
                <w:lang w:val="pl-PL"/>
              </w:rPr>
              <w:t>Higiena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Pr="00203142">
              <w:rPr>
                <w:i/>
                <w:color w:val="233746"/>
                <w:sz w:val="21"/>
                <w:lang w:val="pl-PL"/>
              </w:rPr>
              <w:t>Dobra konsumpcyjne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Pr="00203142">
              <w:rPr>
                <w:i/>
                <w:color w:val="233746"/>
                <w:sz w:val="21"/>
                <w:lang w:val="pl-PL"/>
              </w:rPr>
              <w:t>Towary przemysłowe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Pr="00203142">
              <w:rPr>
                <w:i/>
                <w:color w:val="233746"/>
                <w:sz w:val="21"/>
                <w:lang w:val="pl-PL"/>
              </w:rPr>
              <w:t>Napoje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&amp; </w:t>
            </w:r>
            <w:r w:rsidRPr="00203142">
              <w:rPr>
                <w:i/>
                <w:color w:val="233746"/>
                <w:sz w:val="21"/>
                <w:lang w:val="pl-PL"/>
              </w:rPr>
              <w:t>Płyny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Pr="00203142">
              <w:rPr>
                <w:i/>
                <w:color w:val="233746"/>
                <w:sz w:val="21"/>
                <w:lang w:val="pl-PL"/>
              </w:rPr>
              <w:t>Dystrybucja</w:t>
            </w:r>
            <w:r w:rsidR="000E27C2">
              <w:rPr>
                <w:i/>
                <w:sz w:val="21"/>
                <w:lang w:val="pl-PL"/>
              </w:rPr>
              <w:t xml:space="preserve"> i </w:t>
            </w:r>
            <w:r w:rsidR="000E27C2">
              <w:rPr>
                <w:i/>
                <w:color w:val="233746"/>
                <w:sz w:val="21"/>
                <w:lang w:val="pl-PL"/>
              </w:rPr>
              <w:t>e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>-handel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Pr="00203142">
              <w:rPr>
                <w:i/>
                <w:color w:val="233746"/>
                <w:sz w:val="21"/>
                <w:lang w:val="pl-PL"/>
              </w:rPr>
              <w:t>Dobra luksusowe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Pr="00203142">
              <w:rPr>
                <w:i/>
                <w:color w:val="233746"/>
                <w:sz w:val="21"/>
                <w:lang w:val="pl-PL"/>
              </w:rPr>
              <w:t>Farmacja &amp; Zdrowie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>Usługi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Transport &amp; 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>Logistyka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, </w:t>
            </w:r>
            <w:r w:rsidR="00203142" w:rsidRPr="00203142">
              <w:rPr>
                <w:i/>
                <w:color w:val="233746"/>
                <w:sz w:val="21"/>
                <w:lang w:val="pl-PL"/>
              </w:rPr>
              <w:t>Przedsiębiorstwa wielobranżowe</w:t>
            </w:r>
            <w:r w:rsidR="00650F4D" w:rsidRPr="00203142">
              <w:rPr>
                <w:i/>
                <w:color w:val="233746"/>
                <w:sz w:val="21"/>
                <w:lang w:val="pl-PL"/>
              </w:rPr>
              <w:t xml:space="preserve"> …</w:t>
            </w:r>
          </w:p>
        </w:tc>
      </w:tr>
      <w:tr w:rsidR="00E63A8A">
        <w:trPr>
          <w:trHeight w:val="2545"/>
        </w:trPr>
        <w:tc>
          <w:tcPr>
            <w:tcW w:w="9750" w:type="dxa"/>
            <w:tcBorders>
              <w:top w:val="single" w:sz="8" w:space="0" w:color="233746"/>
              <w:bottom w:val="single" w:sz="8" w:space="0" w:color="233746"/>
            </w:tcBorders>
            <w:shd w:val="clear" w:color="auto" w:fill="FFFFFF"/>
          </w:tcPr>
          <w:p w:rsidR="00E63A8A" w:rsidRPr="00E8628B" w:rsidRDefault="00E63A8A">
            <w:pPr>
              <w:pStyle w:val="TableParagraph"/>
              <w:spacing w:before="5"/>
              <w:rPr>
                <w:rFonts w:ascii="Arial"/>
                <w:b/>
                <w:sz w:val="28"/>
                <w:lang w:val="pl-PL"/>
              </w:rPr>
            </w:pPr>
          </w:p>
          <w:p w:rsidR="00E63A8A" w:rsidRPr="00E8628B" w:rsidRDefault="00F76BCC">
            <w:pPr>
              <w:pStyle w:val="TableParagraph"/>
              <w:ind w:left="3779" w:right="3780"/>
              <w:jc w:val="center"/>
              <w:rPr>
                <w:b/>
                <w:sz w:val="24"/>
                <w:lang w:val="pl-PL"/>
              </w:rPr>
            </w:pPr>
            <w:r w:rsidRPr="00E8628B">
              <w:rPr>
                <w:b/>
                <w:color w:val="5AB676"/>
                <w:sz w:val="24"/>
                <w:lang w:val="pl-PL"/>
              </w:rPr>
              <w:t>KONTAKT DLA PRASY:</w:t>
            </w:r>
          </w:p>
          <w:p w:rsidR="00E63A8A" w:rsidRPr="00E8628B" w:rsidRDefault="00650F4D">
            <w:pPr>
              <w:pStyle w:val="TableParagraph"/>
              <w:spacing w:before="100"/>
              <w:ind w:left="4059"/>
              <w:rPr>
                <w:b/>
                <w:sz w:val="24"/>
                <w:lang w:val="pl-PL"/>
              </w:rPr>
            </w:pPr>
            <w:proofErr w:type="spellStart"/>
            <w:r w:rsidRPr="00E8628B">
              <w:rPr>
                <w:b/>
                <w:color w:val="233746"/>
                <w:sz w:val="24"/>
                <w:lang w:val="pl-PL"/>
              </w:rPr>
              <w:t>Cihem</w:t>
            </w:r>
            <w:proofErr w:type="spellEnd"/>
            <w:r w:rsidRPr="00E8628B">
              <w:rPr>
                <w:b/>
                <w:color w:val="233746"/>
                <w:sz w:val="24"/>
                <w:lang w:val="pl-PL"/>
              </w:rPr>
              <w:t xml:space="preserve"> </w:t>
            </w:r>
            <w:proofErr w:type="spellStart"/>
            <w:r w:rsidRPr="00E8628B">
              <w:rPr>
                <w:b/>
                <w:color w:val="233746"/>
                <w:sz w:val="24"/>
                <w:lang w:val="pl-PL"/>
              </w:rPr>
              <w:t>Gharbi</w:t>
            </w:r>
            <w:proofErr w:type="spellEnd"/>
          </w:p>
          <w:p w:rsidR="00E63A8A" w:rsidRPr="00E8628B" w:rsidRDefault="00E8628B">
            <w:pPr>
              <w:pStyle w:val="TableParagraph"/>
              <w:spacing w:before="121" w:line="352" w:lineRule="auto"/>
              <w:ind w:left="3574" w:right="3570" w:firstLine="322"/>
              <w:rPr>
                <w:lang w:val="pl-PL"/>
              </w:rPr>
            </w:pPr>
            <w:hyperlink r:id="rId7">
              <w:r w:rsidR="00650F4D" w:rsidRPr="00E8628B">
                <w:rPr>
                  <w:color w:val="233746"/>
                  <w:lang w:val="pl-PL"/>
                </w:rPr>
                <w:t>c.gharbi@unicorp.fr</w:t>
              </w:r>
            </w:hyperlink>
            <w:r w:rsidR="00F76BCC" w:rsidRPr="00E8628B">
              <w:rPr>
                <w:color w:val="233746"/>
                <w:lang w:val="pl-PL"/>
              </w:rPr>
              <w:t xml:space="preserve"> Te</w:t>
            </w:r>
            <w:r w:rsidR="00650F4D" w:rsidRPr="00E8628B">
              <w:rPr>
                <w:color w:val="233746"/>
                <w:lang w:val="pl-PL"/>
              </w:rPr>
              <w:t>l. +</w:t>
            </w:r>
            <w:r w:rsidR="00F76BCC" w:rsidRPr="00E8628B">
              <w:rPr>
                <w:color w:val="233746"/>
                <w:lang w:val="pl-PL"/>
              </w:rPr>
              <w:t xml:space="preserve">0033 </w:t>
            </w:r>
            <w:r w:rsidR="00650F4D" w:rsidRPr="00E8628B">
              <w:rPr>
                <w:color w:val="233746"/>
                <w:lang w:val="pl-PL"/>
              </w:rPr>
              <w:t>1 83 75 65</w:t>
            </w:r>
            <w:r w:rsidR="00650F4D" w:rsidRPr="00E8628B">
              <w:rPr>
                <w:color w:val="233746"/>
                <w:spacing w:val="54"/>
                <w:lang w:val="pl-PL"/>
              </w:rPr>
              <w:t xml:space="preserve"> </w:t>
            </w:r>
            <w:r w:rsidR="00650F4D" w:rsidRPr="00E8628B">
              <w:rPr>
                <w:color w:val="233746"/>
                <w:spacing w:val="-6"/>
                <w:lang w:val="pl-PL"/>
              </w:rPr>
              <w:t>15</w:t>
            </w:r>
          </w:p>
          <w:p w:rsidR="00E63A8A" w:rsidRPr="00E8628B" w:rsidRDefault="00F76BCC">
            <w:pPr>
              <w:pStyle w:val="TableParagraph"/>
              <w:spacing w:line="265" w:lineRule="exact"/>
              <w:ind w:left="3515"/>
              <w:rPr>
                <w:color w:val="233746"/>
                <w:lang w:val="pl-PL"/>
              </w:rPr>
            </w:pPr>
            <w:r w:rsidRPr="00E8628B">
              <w:rPr>
                <w:color w:val="233746"/>
                <w:lang w:val="pl-PL"/>
              </w:rPr>
              <w:t>Tel. komórkowe</w:t>
            </w:r>
            <w:r w:rsidR="00650F4D" w:rsidRPr="00E8628B">
              <w:rPr>
                <w:color w:val="233746"/>
                <w:lang w:val="pl-PL"/>
              </w:rPr>
              <w:t>. +</w:t>
            </w:r>
            <w:r w:rsidRPr="00E8628B">
              <w:rPr>
                <w:color w:val="233746"/>
                <w:lang w:val="pl-PL"/>
              </w:rPr>
              <w:t xml:space="preserve">00 33 </w:t>
            </w:r>
            <w:r w:rsidR="00650F4D" w:rsidRPr="00E8628B">
              <w:rPr>
                <w:color w:val="233746"/>
                <w:lang w:val="pl-PL"/>
              </w:rPr>
              <w:t>6 10 71 14</w:t>
            </w:r>
            <w:r w:rsidR="00650F4D" w:rsidRPr="00E8628B">
              <w:rPr>
                <w:color w:val="233746"/>
                <w:spacing w:val="57"/>
                <w:lang w:val="pl-PL"/>
              </w:rPr>
              <w:t xml:space="preserve"> </w:t>
            </w:r>
            <w:r w:rsidR="00650F4D" w:rsidRPr="00E8628B">
              <w:rPr>
                <w:color w:val="233746"/>
                <w:lang w:val="pl-PL"/>
              </w:rPr>
              <w:t>15</w:t>
            </w:r>
          </w:p>
          <w:p w:rsidR="005B21E9" w:rsidRPr="00E8628B" w:rsidRDefault="005B21E9" w:rsidP="005B21E9">
            <w:pPr>
              <w:jc w:val="center"/>
              <w:rPr>
                <w:b/>
                <w:color w:val="548DD4"/>
                <w:sz w:val="24"/>
                <w:szCs w:val="24"/>
                <w:lang w:val="pl-PL"/>
              </w:rPr>
            </w:pPr>
          </w:p>
          <w:p w:rsidR="005B21E9" w:rsidRPr="00E8628B" w:rsidRDefault="005B21E9" w:rsidP="005B21E9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>Przedstawicielstwo Targów w Polsce :</w:t>
            </w:r>
          </w:p>
          <w:p w:rsidR="005B21E9" w:rsidRPr="00E8628B" w:rsidRDefault="005B21E9" w:rsidP="005B21E9">
            <w:pPr>
              <w:jc w:val="center"/>
              <w:rPr>
                <w:b/>
                <w:color w:val="548DD4"/>
                <w:sz w:val="24"/>
                <w:szCs w:val="24"/>
                <w:lang w:val="pl-PL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>MIĘDZYNARODOWE TARGI FRANCUSKIE</w:t>
            </w:r>
          </w:p>
          <w:p w:rsidR="00C23154" w:rsidRPr="00E8628B" w:rsidRDefault="005B21E9" w:rsidP="005B21E9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 xml:space="preserve">tel. 22 815 64 55 </w:t>
            </w:r>
          </w:p>
          <w:p w:rsidR="005B21E9" w:rsidRPr="00D30CC4" w:rsidRDefault="005B21E9" w:rsidP="005B21E9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E8628B">
              <w:rPr>
                <w:b/>
                <w:color w:val="00B050"/>
                <w:sz w:val="24"/>
                <w:szCs w:val="24"/>
                <w:lang w:val="pl-PL"/>
              </w:rPr>
              <w:t xml:space="preserve"> </w:t>
            </w:r>
            <w:r w:rsidRPr="00C23154">
              <w:rPr>
                <w:b/>
                <w:color w:val="00B050"/>
                <w:sz w:val="24"/>
                <w:szCs w:val="24"/>
              </w:rPr>
              <w:t xml:space="preserve">e-mail :  </w:t>
            </w:r>
            <w:hyperlink r:id="rId8" w:history="1">
              <w:r w:rsidRPr="00D30CC4">
                <w:rPr>
                  <w:rStyle w:val="Hipercze"/>
                  <w:b/>
                  <w:sz w:val="24"/>
                  <w:szCs w:val="24"/>
                </w:rPr>
                <w:t>promopol@it.pl</w:t>
              </w:r>
            </w:hyperlink>
            <w:r w:rsidRPr="00D30CC4">
              <w:rPr>
                <w:b/>
                <w:color w:val="548DD4"/>
                <w:sz w:val="24"/>
                <w:szCs w:val="24"/>
              </w:rPr>
              <w:t xml:space="preserve">  </w:t>
            </w:r>
            <w:hyperlink r:id="rId9" w:history="1">
              <w:r w:rsidRPr="00D53D98">
                <w:rPr>
                  <w:rStyle w:val="Hipercze"/>
                  <w:b/>
                  <w:sz w:val="24"/>
                  <w:szCs w:val="24"/>
                </w:rPr>
                <w:t>www.promosalons.pl</w:t>
              </w:r>
            </w:hyperlink>
          </w:p>
          <w:p w:rsidR="005B21E9" w:rsidRDefault="005B21E9">
            <w:pPr>
              <w:pStyle w:val="TableParagraph"/>
              <w:spacing w:line="265" w:lineRule="exact"/>
              <w:ind w:left="3515"/>
            </w:pPr>
          </w:p>
        </w:tc>
      </w:tr>
      <w:tr w:rsidR="00E63A8A">
        <w:trPr>
          <w:trHeight w:val="2367"/>
        </w:trPr>
        <w:tc>
          <w:tcPr>
            <w:tcW w:w="9750" w:type="dxa"/>
            <w:tcBorders>
              <w:top w:val="single" w:sz="8" w:space="0" w:color="233746"/>
            </w:tcBorders>
            <w:shd w:val="clear" w:color="auto" w:fill="FFFFFF"/>
          </w:tcPr>
          <w:p w:rsidR="00E63A8A" w:rsidRDefault="00E63A8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63A8A" w:rsidRDefault="00E63A8A"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 w:rsidR="00E63A8A" w:rsidRDefault="00650F4D">
            <w:pPr>
              <w:pStyle w:val="TableParagraph"/>
              <w:ind w:left="32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l-PL" w:eastAsia="pl-PL"/>
              </w:rPr>
              <w:drawing>
                <wp:inline distT="0" distB="0" distL="0" distR="0">
                  <wp:extent cx="382905" cy="382904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>
                  <wp:extent cx="382904" cy="382904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4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>
                  <wp:extent cx="382905" cy="382904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>
                  <wp:extent cx="382904" cy="382904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4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Arial"/>
                <w:noProof/>
                <w:spacing w:val="7"/>
                <w:sz w:val="20"/>
                <w:lang w:val="pl-PL" w:eastAsia="pl-PL"/>
              </w:rPr>
              <w:drawing>
                <wp:inline distT="0" distB="0" distL="0" distR="0">
                  <wp:extent cx="382904" cy="3829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4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A8A" w:rsidRDefault="00E63A8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63A8A" w:rsidRDefault="00E63A8A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E63A8A" w:rsidRDefault="00650F4D">
            <w:pPr>
              <w:pStyle w:val="TableParagraph"/>
              <w:ind w:left="328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l-PL" w:eastAsia="pl-PL"/>
              </w:rPr>
              <w:drawing>
                <wp:inline distT="0" distB="0" distL="0" distR="0">
                  <wp:extent cx="2010056" cy="33185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3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58B" w:rsidRDefault="00F0158B"/>
    <w:sectPr w:rsidR="00F0158B">
      <w:pgSz w:w="12240" w:h="28340"/>
      <w:pgMar w:top="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38C"/>
    <w:multiLevelType w:val="hybridMultilevel"/>
    <w:tmpl w:val="311ED260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7EF7A2F"/>
    <w:multiLevelType w:val="hybridMultilevel"/>
    <w:tmpl w:val="6AEE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E45"/>
    <w:multiLevelType w:val="hybridMultilevel"/>
    <w:tmpl w:val="0B449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5267F"/>
    <w:multiLevelType w:val="hybridMultilevel"/>
    <w:tmpl w:val="0636A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43C6"/>
    <w:multiLevelType w:val="hybridMultilevel"/>
    <w:tmpl w:val="75BE9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E078F4"/>
    <w:multiLevelType w:val="hybridMultilevel"/>
    <w:tmpl w:val="F1829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472A9"/>
    <w:multiLevelType w:val="hybridMultilevel"/>
    <w:tmpl w:val="716EF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7346F4"/>
    <w:multiLevelType w:val="hybridMultilevel"/>
    <w:tmpl w:val="876E0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8A"/>
    <w:rsid w:val="000037EB"/>
    <w:rsid w:val="00096B71"/>
    <w:rsid w:val="000C07E7"/>
    <w:rsid w:val="000E27C2"/>
    <w:rsid w:val="000E2BA5"/>
    <w:rsid w:val="00145743"/>
    <w:rsid w:val="00184687"/>
    <w:rsid w:val="001B0AE9"/>
    <w:rsid w:val="00203142"/>
    <w:rsid w:val="0024327F"/>
    <w:rsid w:val="002933D8"/>
    <w:rsid w:val="002A7696"/>
    <w:rsid w:val="002C7C63"/>
    <w:rsid w:val="003321FD"/>
    <w:rsid w:val="00380CA7"/>
    <w:rsid w:val="004267BD"/>
    <w:rsid w:val="004647AF"/>
    <w:rsid w:val="0058479D"/>
    <w:rsid w:val="005B21E9"/>
    <w:rsid w:val="0061379D"/>
    <w:rsid w:val="00627B02"/>
    <w:rsid w:val="00650F4D"/>
    <w:rsid w:val="006A4172"/>
    <w:rsid w:val="006B2B9F"/>
    <w:rsid w:val="00752866"/>
    <w:rsid w:val="007C72BB"/>
    <w:rsid w:val="00803C20"/>
    <w:rsid w:val="0083109A"/>
    <w:rsid w:val="008460FB"/>
    <w:rsid w:val="00855FC3"/>
    <w:rsid w:val="009B0E47"/>
    <w:rsid w:val="00A07880"/>
    <w:rsid w:val="00A2029F"/>
    <w:rsid w:val="00B53961"/>
    <w:rsid w:val="00B80A66"/>
    <w:rsid w:val="00BC06FF"/>
    <w:rsid w:val="00C23154"/>
    <w:rsid w:val="00C55A0C"/>
    <w:rsid w:val="00CC1BA7"/>
    <w:rsid w:val="00D21472"/>
    <w:rsid w:val="00D52487"/>
    <w:rsid w:val="00DA4A00"/>
    <w:rsid w:val="00DE0A9D"/>
    <w:rsid w:val="00E02F3B"/>
    <w:rsid w:val="00E07327"/>
    <w:rsid w:val="00E242F8"/>
    <w:rsid w:val="00E430E7"/>
    <w:rsid w:val="00E60C69"/>
    <w:rsid w:val="00E6271F"/>
    <w:rsid w:val="00E63A8A"/>
    <w:rsid w:val="00E727A1"/>
    <w:rsid w:val="00E8628B"/>
    <w:rsid w:val="00EF23CD"/>
    <w:rsid w:val="00F0158B"/>
    <w:rsid w:val="00F26080"/>
    <w:rsid w:val="00F55D46"/>
    <w:rsid w:val="00F575DB"/>
    <w:rsid w:val="00F76BCC"/>
    <w:rsid w:val="00F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E55AA-B47F-4C0F-B25C-4A7CB71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fr-FR"/>
    </w:rPr>
  </w:style>
  <w:style w:type="paragraph" w:styleId="Nagwek1">
    <w:name w:val="heading 1"/>
    <w:basedOn w:val="Normalny"/>
    <w:uiPriority w:val="9"/>
    <w:qFormat/>
    <w:pPr>
      <w:ind w:left="405"/>
      <w:jc w:val="both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ind w:left="405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00"/>
      <w:ind w:left="2848" w:right="2850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B21E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3CD"/>
    <w:rPr>
      <w:rFonts w:ascii="Segoe UI" w:eastAsia="Tahom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pol@it.p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c.gharbi@unicorp.fr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romosalons.p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01D7-EB79-4DE3-9A49-97EB0170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file:///C/Users/Laura/Documents/GOING-LAURA/2020/COM%20EXPOSIUM/14740%20All4Pack%20RP/CP-All4Pack-150620.html</vt:lpstr>
      <vt:lpstr>file:///C/Users/Laura/Documents/GOING-LAURA/2020/COM%20EXPOSIUM/14740%20All4Pack%20RP/CP-All4Pack-150620.html</vt:lpstr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file:///C/Users/Laura/Documents/GOING-LAURA/2020/COM%20EXPOSIUM/14740%20All4Pack%20RP/CP-All4Pack-150620.html</dc:title>
  <dc:creator>Marine-Alize Lagoidet</dc:creator>
  <cp:lastModifiedBy>Andrew B</cp:lastModifiedBy>
  <cp:revision>3</cp:revision>
  <dcterms:created xsi:type="dcterms:W3CDTF">2020-06-25T10:37:00Z</dcterms:created>
  <dcterms:modified xsi:type="dcterms:W3CDTF">2020-06-25T10:38:00Z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Adobe Acrobat 20.0</vt:lpwstr>
  </property>
  <property fmtid="{D5CDD505-2E9C-101B-9397-08002B2CF9AE}" pid="4" name="LastSaved">
    <vt:filetime>2020-06-17T00:00:00Z</vt:filetime>
  </property>
</Properties>
</file>